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8E" w:rsidRDefault="00D05C8E" w:rsidP="00F9587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9587D">
        <w:rPr>
          <w:rFonts w:ascii="Times New Roman" w:hAnsi="Times New Roman" w:cs="Times New Roman"/>
          <w:sz w:val="24"/>
          <w:szCs w:val="24"/>
        </w:rPr>
        <w:t>бщественные слушания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DED" w:rsidRPr="00F9587D" w:rsidRDefault="00F9587D" w:rsidP="00F9587D">
      <w:pPr>
        <w:ind w:left="567"/>
        <w:rPr>
          <w:rFonts w:ascii="Times New Roman" w:hAnsi="Times New Roman" w:cs="Times New Roman"/>
          <w:sz w:val="24"/>
          <w:szCs w:val="24"/>
        </w:rPr>
      </w:pPr>
      <w:r w:rsidRPr="00F9587D">
        <w:rPr>
          <w:rFonts w:ascii="Times New Roman" w:hAnsi="Times New Roman" w:cs="Times New Roman"/>
          <w:sz w:val="24"/>
          <w:szCs w:val="24"/>
        </w:rPr>
        <w:t xml:space="preserve">24 апреля в филиале партии </w:t>
      </w:r>
      <w:proofErr w:type="spellStart"/>
      <w:r w:rsidRPr="00F9587D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F95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87D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="00D05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C8E">
        <w:rPr>
          <w:rFonts w:ascii="Times New Roman" w:hAnsi="Times New Roman" w:cs="Times New Roman"/>
          <w:sz w:val="24"/>
          <w:szCs w:val="24"/>
        </w:rPr>
        <w:t>Аршалынского</w:t>
      </w:r>
      <w:proofErr w:type="spellEnd"/>
      <w:r w:rsidR="00D05C8E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F9587D">
        <w:rPr>
          <w:rFonts w:ascii="Times New Roman" w:hAnsi="Times New Roman" w:cs="Times New Roman"/>
          <w:sz w:val="24"/>
          <w:szCs w:val="24"/>
        </w:rPr>
        <w:t xml:space="preserve"> прошли общественные слушания, на которых заслушали отчет ОФ «</w:t>
      </w:r>
      <w:r w:rsidRPr="00F9587D">
        <w:rPr>
          <w:rFonts w:ascii="Times New Roman" w:hAnsi="Times New Roman" w:cs="Times New Roman"/>
          <w:sz w:val="24"/>
          <w:szCs w:val="24"/>
          <w:lang w:val="kk-KZ"/>
        </w:rPr>
        <w:t>Өмі</w:t>
      </w:r>
      <w:proofErr w:type="gramStart"/>
      <w:r w:rsidRPr="00F9587D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F958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5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лице директора Лапоть И.Н., </w:t>
      </w:r>
      <w:r w:rsidRPr="00F9587D">
        <w:rPr>
          <w:rFonts w:ascii="Times New Roman" w:hAnsi="Times New Roman" w:cs="Times New Roman"/>
          <w:sz w:val="24"/>
          <w:szCs w:val="24"/>
        </w:rPr>
        <w:t xml:space="preserve">о проведенном мониторинге потребностей инвалидов в социальных услугах и их доступности в </w:t>
      </w:r>
      <w:proofErr w:type="spellStart"/>
      <w:r w:rsidRPr="00F9587D">
        <w:rPr>
          <w:rFonts w:ascii="Times New Roman" w:hAnsi="Times New Roman" w:cs="Times New Roman"/>
          <w:sz w:val="24"/>
          <w:szCs w:val="24"/>
        </w:rPr>
        <w:t>Аршалынском</w:t>
      </w:r>
      <w:proofErr w:type="spellEnd"/>
      <w:r w:rsidRPr="00F9587D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F9587D" w:rsidRPr="00F9587D" w:rsidRDefault="00F9587D" w:rsidP="00F9587D">
      <w:pPr>
        <w:spacing w:before="63"/>
        <w:ind w:left="567" w:right="793"/>
        <w:rPr>
          <w:rFonts w:ascii="Times New Roman" w:hAnsi="Times New Roman" w:cs="Times New Roman"/>
          <w:sz w:val="24"/>
          <w:szCs w:val="24"/>
        </w:rPr>
      </w:pPr>
      <w:r w:rsidRPr="00F9587D">
        <w:rPr>
          <w:rFonts w:ascii="Times New Roman" w:hAnsi="Times New Roman" w:cs="Times New Roman"/>
          <w:sz w:val="24"/>
          <w:szCs w:val="24"/>
        </w:rPr>
        <w:t>Данный отчет осуществлен в рамках проекта «Доступная среда», выполняемого</w:t>
      </w:r>
      <w:r w:rsidRPr="00F958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587D">
        <w:rPr>
          <w:rFonts w:ascii="Times New Roman" w:hAnsi="Times New Roman" w:cs="Times New Roman"/>
          <w:sz w:val="24"/>
          <w:szCs w:val="24"/>
        </w:rPr>
        <w:t>ОФ</w:t>
      </w:r>
      <w:r w:rsidRPr="00F9587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58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9587D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F9587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9587D">
        <w:rPr>
          <w:rFonts w:ascii="Times New Roman" w:hAnsi="Times New Roman" w:cs="Times New Roman"/>
          <w:sz w:val="24"/>
          <w:szCs w:val="24"/>
        </w:rPr>
        <w:t>».</w:t>
      </w:r>
      <w:r w:rsidRPr="00F9587D">
        <w:rPr>
          <w:rFonts w:ascii="Times New Roman" w:hAnsi="Times New Roman" w:cs="Times New Roman"/>
          <w:spacing w:val="-8"/>
          <w:sz w:val="24"/>
          <w:szCs w:val="24"/>
        </w:rPr>
        <w:t xml:space="preserve"> П</w:t>
      </w:r>
      <w:r w:rsidRPr="00F9587D">
        <w:rPr>
          <w:rFonts w:ascii="Times New Roman" w:hAnsi="Times New Roman" w:cs="Times New Roman"/>
          <w:sz w:val="24"/>
          <w:szCs w:val="24"/>
        </w:rPr>
        <w:t>роект</w:t>
      </w:r>
      <w:r w:rsidRPr="00F958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587D">
        <w:rPr>
          <w:rFonts w:ascii="Times New Roman" w:hAnsi="Times New Roman" w:cs="Times New Roman"/>
          <w:sz w:val="24"/>
          <w:szCs w:val="24"/>
        </w:rPr>
        <w:t>поддержан</w:t>
      </w:r>
      <w:r w:rsidRPr="00F958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587D">
        <w:rPr>
          <w:rFonts w:ascii="Times New Roman" w:hAnsi="Times New Roman" w:cs="Times New Roman"/>
          <w:sz w:val="24"/>
          <w:szCs w:val="24"/>
        </w:rPr>
        <w:t>Программой</w:t>
      </w:r>
      <w:r w:rsidRPr="00F958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587D">
        <w:rPr>
          <w:rFonts w:ascii="Times New Roman" w:hAnsi="Times New Roman" w:cs="Times New Roman"/>
          <w:sz w:val="24"/>
          <w:szCs w:val="24"/>
        </w:rPr>
        <w:t>«Партнерство</w:t>
      </w:r>
      <w:r w:rsidRPr="00F958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587D">
        <w:rPr>
          <w:rFonts w:ascii="Times New Roman" w:hAnsi="Times New Roman" w:cs="Times New Roman"/>
          <w:sz w:val="24"/>
          <w:szCs w:val="24"/>
        </w:rPr>
        <w:t>в целях развития и процветания», реализуемой ОО «Береке» в партнерстве</w:t>
      </w:r>
      <w:r w:rsidRPr="00F9587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9587D">
        <w:rPr>
          <w:rFonts w:ascii="Times New Roman" w:hAnsi="Times New Roman" w:cs="Times New Roman"/>
          <w:sz w:val="24"/>
          <w:szCs w:val="24"/>
        </w:rPr>
        <w:t>с О</w:t>
      </w:r>
      <w:proofErr w:type="gramStart"/>
      <w:r w:rsidRPr="00F9587D">
        <w:rPr>
          <w:rFonts w:ascii="Times New Roman" w:hAnsi="Times New Roman" w:cs="Times New Roman"/>
          <w:sz w:val="24"/>
          <w:szCs w:val="24"/>
        </w:rPr>
        <w:t>О«</w:t>
      </w:r>
      <w:proofErr w:type="gramEnd"/>
      <w:r w:rsidRPr="00F9587D">
        <w:rPr>
          <w:rFonts w:ascii="Times New Roman" w:hAnsi="Times New Roman" w:cs="Times New Roman"/>
          <w:sz w:val="24"/>
          <w:szCs w:val="24"/>
        </w:rPr>
        <w:t>ЭКОЦЕНТР» при финансовой поддержке американского народа, оказанной через Агентство США по международному развитию (USAID).</w:t>
      </w:r>
    </w:p>
    <w:p w:rsidR="00F9587D" w:rsidRPr="00F9587D" w:rsidRDefault="00F9587D" w:rsidP="00F9587D">
      <w:pPr>
        <w:ind w:left="567"/>
        <w:rPr>
          <w:rFonts w:ascii="Times New Roman" w:hAnsi="Times New Roman" w:cs="Times New Roman"/>
          <w:sz w:val="24"/>
          <w:szCs w:val="24"/>
        </w:rPr>
      </w:pPr>
      <w:r w:rsidRPr="00F9587D">
        <w:rPr>
          <w:rFonts w:ascii="Times New Roman" w:hAnsi="Times New Roman" w:cs="Times New Roman"/>
          <w:sz w:val="24"/>
          <w:szCs w:val="24"/>
        </w:rPr>
        <w:t>Инвалидность является социальным явлением, избежать которого не может ни одно общество. Масштабы инвалидности зависят от целого ряда факторов, таких, например, как здоровье нации, развитие системы здравоохранения, социально- экономическое развитие, состояние</w:t>
      </w:r>
      <w:r w:rsidRPr="00F958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587D">
        <w:rPr>
          <w:rFonts w:ascii="Times New Roman" w:hAnsi="Times New Roman" w:cs="Times New Roman"/>
          <w:sz w:val="24"/>
          <w:szCs w:val="24"/>
        </w:rPr>
        <w:t xml:space="preserve">экологической    </w:t>
      </w:r>
      <w:r w:rsidRPr="00F9587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9587D">
        <w:rPr>
          <w:rFonts w:ascii="Times New Roman" w:hAnsi="Times New Roman" w:cs="Times New Roman"/>
          <w:sz w:val="24"/>
          <w:szCs w:val="24"/>
        </w:rPr>
        <w:t>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87D">
        <w:rPr>
          <w:rFonts w:ascii="Times New Roman" w:hAnsi="Times New Roman" w:cs="Times New Roman"/>
          <w:sz w:val="24"/>
          <w:szCs w:val="24"/>
        </w:rPr>
        <w:t>политические факторы.</w:t>
      </w:r>
    </w:p>
    <w:p w:rsidR="00F9587D" w:rsidRPr="00F9587D" w:rsidRDefault="00F9587D" w:rsidP="00F9587D">
      <w:pPr>
        <w:pStyle w:val="a3"/>
        <w:spacing w:before="159" w:line="259" w:lineRule="auto"/>
        <w:ind w:left="586" w:right="791"/>
        <w:rPr>
          <w:sz w:val="24"/>
          <w:szCs w:val="24"/>
        </w:rPr>
      </w:pPr>
      <w:r w:rsidRPr="00F9587D">
        <w:rPr>
          <w:sz w:val="24"/>
          <w:szCs w:val="24"/>
        </w:rPr>
        <w:t>Каждый инвалид, нуждается в помощи и поддержке государства не только в денежном эквиваленте, но и особенного планирования жилья, обустройства подъездов, общественного транспорта, обеспечения техническими и другими средствами реабилитации и изделиями медицинского назначения, содействия в получении профессиональных знаний, трудоустройстве, медицинских и культурных услуг.</w:t>
      </w:r>
    </w:p>
    <w:p w:rsidR="00F9587D" w:rsidRDefault="00F9587D" w:rsidP="00F9587D">
      <w:pPr>
        <w:pStyle w:val="a3"/>
        <w:spacing w:before="69" w:line="259" w:lineRule="auto"/>
        <w:ind w:left="586" w:right="792" w:firstLine="284"/>
        <w:rPr>
          <w:sz w:val="24"/>
          <w:szCs w:val="24"/>
        </w:rPr>
      </w:pPr>
      <w:r w:rsidRPr="00F9587D">
        <w:rPr>
          <w:sz w:val="24"/>
          <w:szCs w:val="24"/>
        </w:rPr>
        <w:t>Сегодня лица с ограниченными возможностями принадлежат к наиболее социально незащищенным категориям населения. Но происходят существенные изменения в отношениях к таким людям. Основой этих изменений является признание равенства прав лиц с ограниченными возможностями на полноценную жизнь в обществе и создание государством реальных условий для реабилитации и социальной интеграции этих людей. Они не всегда своевременно получают помощь, часто люди, нуждающиеся в помощи, ее вообще не получают из-за длительного сбора нужных бумаг.</w:t>
      </w:r>
      <w:r w:rsidRPr="00F9587D">
        <w:rPr>
          <w:spacing w:val="-14"/>
          <w:sz w:val="24"/>
          <w:szCs w:val="24"/>
        </w:rPr>
        <w:t xml:space="preserve"> </w:t>
      </w:r>
      <w:r w:rsidRPr="00F9587D">
        <w:rPr>
          <w:sz w:val="24"/>
          <w:szCs w:val="24"/>
        </w:rPr>
        <w:t>Существует</w:t>
      </w:r>
      <w:r w:rsidRPr="00F9587D">
        <w:rPr>
          <w:spacing w:val="-11"/>
          <w:sz w:val="24"/>
          <w:szCs w:val="24"/>
        </w:rPr>
        <w:t xml:space="preserve"> </w:t>
      </w:r>
      <w:r w:rsidRPr="00F9587D">
        <w:rPr>
          <w:sz w:val="24"/>
          <w:szCs w:val="24"/>
        </w:rPr>
        <w:t>недостаточная</w:t>
      </w:r>
      <w:r w:rsidRPr="00F9587D">
        <w:rPr>
          <w:spacing w:val="-13"/>
          <w:sz w:val="24"/>
          <w:szCs w:val="24"/>
        </w:rPr>
        <w:t xml:space="preserve"> </w:t>
      </w:r>
      <w:r w:rsidRPr="00F9587D">
        <w:rPr>
          <w:sz w:val="24"/>
          <w:szCs w:val="24"/>
        </w:rPr>
        <w:t>степень</w:t>
      </w:r>
      <w:r w:rsidRPr="00F9587D">
        <w:rPr>
          <w:spacing w:val="-14"/>
          <w:sz w:val="24"/>
          <w:szCs w:val="24"/>
        </w:rPr>
        <w:t xml:space="preserve"> </w:t>
      </w:r>
      <w:r w:rsidRPr="00F9587D">
        <w:rPr>
          <w:sz w:val="24"/>
          <w:szCs w:val="24"/>
        </w:rPr>
        <w:t>информированности</w:t>
      </w:r>
      <w:r w:rsidRPr="00F9587D">
        <w:rPr>
          <w:spacing w:val="-12"/>
          <w:sz w:val="24"/>
          <w:szCs w:val="24"/>
        </w:rPr>
        <w:t xml:space="preserve"> </w:t>
      </w:r>
      <w:r w:rsidRPr="00F9587D">
        <w:rPr>
          <w:sz w:val="24"/>
          <w:szCs w:val="24"/>
        </w:rPr>
        <w:t>людей</w:t>
      </w:r>
      <w:r w:rsidRPr="00F9587D">
        <w:rPr>
          <w:spacing w:val="-13"/>
          <w:sz w:val="24"/>
          <w:szCs w:val="24"/>
        </w:rPr>
        <w:t xml:space="preserve"> </w:t>
      </w:r>
      <w:r w:rsidRPr="00F9587D">
        <w:rPr>
          <w:sz w:val="24"/>
          <w:szCs w:val="24"/>
        </w:rPr>
        <w:t>о</w:t>
      </w:r>
      <w:r w:rsidRPr="00F9587D">
        <w:rPr>
          <w:spacing w:val="-13"/>
          <w:sz w:val="24"/>
          <w:szCs w:val="24"/>
        </w:rPr>
        <w:t xml:space="preserve"> </w:t>
      </w:r>
      <w:r w:rsidRPr="00F9587D">
        <w:rPr>
          <w:sz w:val="24"/>
          <w:szCs w:val="24"/>
        </w:rPr>
        <w:t>своих</w:t>
      </w:r>
      <w:r w:rsidRPr="00F9587D">
        <w:rPr>
          <w:spacing w:val="-13"/>
          <w:sz w:val="24"/>
          <w:szCs w:val="24"/>
        </w:rPr>
        <w:t xml:space="preserve"> </w:t>
      </w:r>
      <w:r w:rsidRPr="00F9587D">
        <w:rPr>
          <w:sz w:val="24"/>
          <w:szCs w:val="24"/>
        </w:rPr>
        <w:t>правах и возможностях их</w:t>
      </w:r>
      <w:r w:rsidRPr="00F9587D">
        <w:rPr>
          <w:spacing w:val="1"/>
          <w:sz w:val="24"/>
          <w:szCs w:val="24"/>
        </w:rPr>
        <w:t xml:space="preserve"> </w:t>
      </w:r>
      <w:r w:rsidRPr="00F9587D">
        <w:rPr>
          <w:sz w:val="24"/>
          <w:szCs w:val="24"/>
        </w:rPr>
        <w:t>реализации.</w:t>
      </w:r>
    </w:p>
    <w:p w:rsidR="00F9587D" w:rsidRPr="00F9587D" w:rsidRDefault="00F9587D" w:rsidP="00F9587D">
      <w:pPr>
        <w:pStyle w:val="a3"/>
        <w:spacing w:before="69" w:line="259" w:lineRule="auto"/>
        <w:ind w:left="586" w:right="792" w:firstLine="284"/>
        <w:rPr>
          <w:sz w:val="24"/>
          <w:szCs w:val="24"/>
        </w:rPr>
      </w:pPr>
      <w:r w:rsidRPr="00F9587D">
        <w:rPr>
          <w:sz w:val="24"/>
          <w:szCs w:val="24"/>
        </w:rPr>
        <w:t>ОФ</w:t>
      </w:r>
      <w:r w:rsidRPr="00F9587D">
        <w:rPr>
          <w:spacing w:val="-9"/>
          <w:sz w:val="24"/>
          <w:szCs w:val="24"/>
        </w:rPr>
        <w:t xml:space="preserve"> </w:t>
      </w:r>
      <w:r w:rsidRPr="00F9587D">
        <w:rPr>
          <w:sz w:val="24"/>
          <w:szCs w:val="24"/>
        </w:rPr>
        <w:t>«</w:t>
      </w:r>
      <w:proofErr w:type="spellStart"/>
      <w:r w:rsidRPr="00F9587D">
        <w:rPr>
          <w:sz w:val="24"/>
          <w:szCs w:val="24"/>
        </w:rPr>
        <w:t>Өмі</w:t>
      </w:r>
      <w:proofErr w:type="gramStart"/>
      <w:r w:rsidRPr="00F9587D">
        <w:rPr>
          <w:sz w:val="24"/>
          <w:szCs w:val="24"/>
        </w:rPr>
        <w:t>р</w:t>
      </w:r>
      <w:proofErr w:type="spellEnd"/>
      <w:proofErr w:type="gramEnd"/>
      <w:r w:rsidRPr="00F9587D">
        <w:rPr>
          <w:sz w:val="24"/>
          <w:szCs w:val="24"/>
        </w:rPr>
        <w:t>»</w:t>
      </w:r>
      <w:r>
        <w:rPr>
          <w:sz w:val="24"/>
          <w:szCs w:val="24"/>
        </w:rPr>
        <w:t xml:space="preserve"> провел анкетирование инвалидов  в 13 аульных округах, проведены беседы с медработниками</w:t>
      </w:r>
      <w:r w:rsidR="000530E3">
        <w:rPr>
          <w:sz w:val="24"/>
          <w:szCs w:val="24"/>
        </w:rPr>
        <w:t>, работа велась в тесном сотрудничестве с социальным отделом района. Изготовлена брошюра-отчет, которую получили все присутствующие на слушаниях.</w:t>
      </w:r>
    </w:p>
    <w:p w:rsidR="00F9587D" w:rsidRPr="00F9587D" w:rsidRDefault="00F9587D" w:rsidP="00F9587D">
      <w:pPr>
        <w:pStyle w:val="a3"/>
        <w:spacing w:before="159" w:line="259" w:lineRule="auto"/>
        <w:ind w:left="586" w:right="793" w:firstLine="284"/>
        <w:rPr>
          <w:sz w:val="24"/>
          <w:szCs w:val="24"/>
        </w:rPr>
      </w:pPr>
      <w:r w:rsidRPr="00F9587D">
        <w:rPr>
          <w:sz w:val="24"/>
          <w:szCs w:val="24"/>
        </w:rPr>
        <w:t>По результатам анализа полученных данных мониторинга выработаны предложения</w:t>
      </w:r>
      <w:r w:rsidRPr="00F9587D">
        <w:rPr>
          <w:spacing w:val="-15"/>
          <w:sz w:val="24"/>
          <w:szCs w:val="24"/>
        </w:rPr>
        <w:t xml:space="preserve"> </w:t>
      </w:r>
      <w:r w:rsidRPr="00F9587D">
        <w:rPr>
          <w:sz w:val="24"/>
          <w:szCs w:val="24"/>
        </w:rPr>
        <w:t>–</w:t>
      </w:r>
      <w:r w:rsidRPr="00F9587D">
        <w:rPr>
          <w:spacing w:val="-16"/>
          <w:sz w:val="24"/>
          <w:szCs w:val="24"/>
        </w:rPr>
        <w:t xml:space="preserve"> </w:t>
      </w:r>
      <w:r w:rsidRPr="00F9587D">
        <w:rPr>
          <w:sz w:val="24"/>
          <w:szCs w:val="24"/>
        </w:rPr>
        <w:t>рекомендации</w:t>
      </w:r>
      <w:r w:rsidRPr="00F9587D">
        <w:rPr>
          <w:spacing w:val="-19"/>
          <w:sz w:val="24"/>
          <w:szCs w:val="24"/>
        </w:rPr>
        <w:t xml:space="preserve"> </w:t>
      </w:r>
      <w:r w:rsidRPr="00F9587D">
        <w:rPr>
          <w:sz w:val="24"/>
          <w:szCs w:val="24"/>
        </w:rPr>
        <w:t>по</w:t>
      </w:r>
      <w:r w:rsidRPr="00F9587D">
        <w:rPr>
          <w:spacing w:val="-16"/>
          <w:sz w:val="24"/>
          <w:szCs w:val="24"/>
        </w:rPr>
        <w:t xml:space="preserve"> </w:t>
      </w:r>
      <w:r w:rsidRPr="00F9587D">
        <w:rPr>
          <w:sz w:val="24"/>
          <w:szCs w:val="24"/>
        </w:rPr>
        <w:t>улучшению</w:t>
      </w:r>
      <w:r w:rsidRPr="00F9587D">
        <w:rPr>
          <w:spacing w:val="-18"/>
          <w:sz w:val="24"/>
          <w:szCs w:val="24"/>
        </w:rPr>
        <w:t xml:space="preserve"> </w:t>
      </w:r>
      <w:r w:rsidRPr="00F9587D">
        <w:rPr>
          <w:sz w:val="24"/>
          <w:szCs w:val="24"/>
        </w:rPr>
        <w:t>качества</w:t>
      </w:r>
      <w:r w:rsidRPr="00F9587D">
        <w:rPr>
          <w:spacing w:val="-17"/>
          <w:sz w:val="24"/>
          <w:szCs w:val="24"/>
        </w:rPr>
        <w:t xml:space="preserve"> </w:t>
      </w:r>
      <w:r w:rsidRPr="00F9587D">
        <w:rPr>
          <w:sz w:val="24"/>
          <w:szCs w:val="24"/>
        </w:rPr>
        <w:t>жизни</w:t>
      </w:r>
      <w:r w:rsidRPr="00F9587D">
        <w:rPr>
          <w:spacing w:val="-17"/>
          <w:sz w:val="24"/>
          <w:szCs w:val="24"/>
        </w:rPr>
        <w:t xml:space="preserve"> </w:t>
      </w:r>
      <w:r w:rsidRPr="00F9587D">
        <w:rPr>
          <w:sz w:val="24"/>
          <w:szCs w:val="24"/>
        </w:rPr>
        <w:t>людей</w:t>
      </w:r>
      <w:r w:rsidRPr="00F9587D">
        <w:rPr>
          <w:spacing w:val="-15"/>
          <w:sz w:val="24"/>
          <w:szCs w:val="24"/>
        </w:rPr>
        <w:t xml:space="preserve"> </w:t>
      </w:r>
      <w:r w:rsidRPr="00F9587D">
        <w:rPr>
          <w:sz w:val="24"/>
          <w:szCs w:val="24"/>
        </w:rPr>
        <w:t>с</w:t>
      </w:r>
      <w:r w:rsidRPr="00F9587D">
        <w:rPr>
          <w:spacing w:val="-17"/>
          <w:sz w:val="24"/>
          <w:szCs w:val="24"/>
        </w:rPr>
        <w:t xml:space="preserve"> </w:t>
      </w:r>
      <w:r w:rsidRPr="00F9587D">
        <w:rPr>
          <w:sz w:val="24"/>
          <w:szCs w:val="24"/>
        </w:rPr>
        <w:t xml:space="preserve">ограниченными возможностями, а также их семей, проживающих в отдаленных и труднодоступных населенных пунктах </w:t>
      </w:r>
      <w:proofErr w:type="spellStart"/>
      <w:r w:rsidRPr="00F9587D">
        <w:rPr>
          <w:sz w:val="24"/>
          <w:szCs w:val="24"/>
        </w:rPr>
        <w:t>Аршалынского</w:t>
      </w:r>
      <w:proofErr w:type="spellEnd"/>
      <w:r w:rsidRPr="00F9587D">
        <w:rPr>
          <w:sz w:val="24"/>
          <w:szCs w:val="24"/>
        </w:rPr>
        <w:t xml:space="preserve"> района, даны рекомендации по эффективности</w:t>
      </w:r>
      <w:r w:rsidRPr="00F9587D">
        <w:rPr>
          <w:spacing w:val="28"/>
          <w:sz w:val="24"/>
          <w:szCs w:val="24"/>
        </w:rPr>
        <w:t xml:space="preserve"> </w:t>
      </w:r>
      <w:r w:rsidRPr="00F9587D">
        <w:rPr>
          <w:sz w:val="24"/>
          <w:szCs w:val="24"/>
        </w:rPr>
        <w:t>расходования</w:t>
      </w:r>
      <w:r w:rsidRPr="00F9587D">
        <w:rPr>
          <w:spacing w:val="28"/>
          <w:sz w:val="24"/>
          <w:szCs w:val="24"/>
        </w:rPr>
        <w:t xml:space="preserve"> </w:t>
      </w:r>
      <w:r w:rsidRPr="00F9587D">
        <w:rPr>
          <w:sz w:val="24"/>
          <w:szCs w:val="24"/>
        </w:rPr>
        <w:t>бюджетных</w:t>
      </w:r>
      <w:r w:rsidRPr="00F9587D">
        <w:rPr>
          <w:spacing w:val="28"/>
          <w:sz w:val="24"/>
          <w:szCs w:val="24"/>
        </w:rPr>
        <w:t xml:space="preserve"> </w:t>
      </w:r>
      <w:r w:rsidRPr="00F9587D">
        <w:rPr>
          <w:sz w:val="24"/>
          <w:szCs w:val="24"/>
        </w:rPr>
        <w:t>средств</w:t>
      </w:r>
      <w:r w:rsidRPr="00F9587D">
        <w:rPr>
          <w:spacing w:val="27"/>
          <w:sz w:val="24"/>
          <w:szCs w:val="24"/>
        </w:rPr>
        <w:t xml:space="preserve"> </w:t>
      </w:r>
      <w:r w:rsidRPr="00F9587D">
        <w:rPr>
          <w:sz w:val="24"/>
          <w:szCs w:val="24"/>
        </w:rPr>
        <w:t>по</w:t>
      </w:r>
      <w:r w:rsidRPr="00F9587D">
        <w:rPr>
          <w:spacing w:val="34"/>
          <w:sz w:val="24"/>
          <w:szCs w:val="24"/>
        </w:rPr>
        <w:t xml:space="preserve"> </w:t>
      </w:r>
      <w:r w:rsidRPr="00F9587D">
        <w:rPr>
          <w:sz w:val="24"/>
          <w:szCs w:val="24"/>
        </w:rPr>
        <w:t>бюджетной</w:t>
      </w:r>
      <w:r w:rsidRPr="00F9587D">
        <w:rPr>
          <w:spacing w:val="28"/>
          <w:sz w:val="24"/>
          <w:szCs w:val="24"/>
        </w:rPr>
        <w:t xml:space="preserve"> </w:t>
      </w:r>
      <w:r w:rsidRPr="00F9587D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F9587D">
        <w:rPr>
          <w:sz w:val="24"/>
          <w:szCs w:val="24"/>
        </w:rPr>
        <w:t>«Социальная поддержка граждан с ограниченными возможностями».</w:t>
      </w:r>
      <w:r w:rsidR="000530E3">
        <w:rPr>
          <w:sz w:val="24"/>
          <w:szCs w:val="24"/>
        </w:rPr>
        <w:t xml:space="preserve"> В частности мы рекомендуем:</w:t>
      </w:r>
    </w:p>
    <w:p w:rsidR="000530E3" w:rsidRPr="000530E3" w:rsidRDefault="000530E3" w:rsidP="000530E3">
      <w:pPr>
        <w:pStyle w:val="a5"/>
        <w:numPr>
          <w:ilvl w:val="0"/>
          <w:numId w:val="1"/>
        </w:numPr>
        <w:tabs>
          <w:tab w:val="left" w:pos="1015"/>
        </w:tabs>
        <w:spacing w:before="1" w:line="242" w:lineRule="auto"/>
        <w:ind w:right="792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Информационную</w:t>
      </w:r>
      <w:proofErr w:type="gramEnd"/>
      <w:r w:rsidRPr="000530E3">
        <w:rPr>
          <w:sz w:val="24"/>
          <w:szCs w:val="24"/>
        </w:rPr>
        <w:t xml:space="preserve"> поддержка НПО и местных учреждений по работе с детьми, подростками и молодежью с инвалидностью. Выделить в печатных </w:t>
      </w:r>
      <w:r w:rsidRPr="000530E3">
        <w:rPr>
          <w:sz w:val="24"/>
          <w:szCs w:val="24"/>
        </w:rPr>
        <w:lastRenderedPageBreak/>
        <w:t xml:space="preserve">государственных и местных СМИ бесплатные информационные колонки на постоянной основе, где будут публиковаться </w:t>
      </w:r>
      <w:proofErr w:type="gramStart"/>
      <w:r w:rsidRPr="000530E3">
        <w:rPr>
          <w:sz w:val="24"/>
          <w:szCs w:val="24"/>
        </w:rPr>
        <w:t>статьи</w:t>
      </w:r>
      <w:proofErr w:type="gramEnd"/>
      <w:r w:rsidRPr="000530E3">
        <w:rPr>
          <w:sz w:val="24"/>
          <w:szCs w:val="24"/>
        </w:rPr>
        <w:t xml:space="preserve"> и выпускаться передачи об «историях успеха» людей с инвалидностью.</w:t>
      </w:r>
    </w:p>
    <w:p w:rsidR="000530E3" w:rsidRPr="000530E3" w:rsidRDefault="000530E3" w:rsidP="000530E3">
      <w:pPr>
        <w:pStyle w:val="a5"/>
        <w:numPr>
          <w:ilvl w:val="0"/>
          <w:numId w:val="1"/>
        </w:numPr>
        <w:tabs>
          <w:tab w:val="left" w:pos="1015"/>
        </w:tabs>
        <w:ind w:right="793" w:firstLine="0"/>
        <w:jc w:val="both"/>
        <w:rPr>
          <w:sz w:val="24"/>
          <w:szCs w:val="24"/>
        </w:rPr>
      </w:pPr>
      <w:r w:rsidRPr="000530E3">
        <w:rPr>
          <w:sz w:val="24"/>
          <w:szCs w:val="24"/>
        </w:rPr>
        <w:t xml:space="preserve">Организовать доступное посещение (пандус, поручни) в </w:t>
      </w:r>
      <w:r>
        <w:rPr>
          <w:sz w:val="24"/>
          <w:szCs w:val="24"/>
        </w:rPr>
        <w:t>государственных учреждениях и сферах обслуживания.</w:t>
      </w:r>
    </w:p>
    <w:p w:rsidR="000530E3" w:rsidRPr="000530E3" w:rsidRDefault="000530E3" w:rsidP="000530E3">
      <w:pPr>
        <w:pStyle w:val="a5"/>
        <w:numPr>
          <w:ilvl w:val="0"/>
          <w:numId w:val="1"/>
        </w:numPr>
        <w:tabs>
          <w:tab w:val="left" w:pos="1015"/>
        </w:tabs>
        <w:ind w:right="790" w:firstLine="0"/>
        <w:jc w:val="both"/>
        <w:rPr>
          <w:sz w:val="24"/>
          <w:szCs w:val="24"/>
        </w:rPr>
      </w:pPr>
      <w:r w:rsidRPr="000530E3">
        <w:rPr>
          <w:sz w:val="24"/>
          <w:szCs w:val="24"/>
        </w:rPr>
        <w:t>Организовать пресс-конференции со СМИ, встречи представителей органов власти по проблемным вопросам с социально-уязвимыми слоями населения и другими</w:t>
      </w:r>
      <w:r w:rsidRPr="000530E3">
        <w:rPr>
          <w:spacing w:val="-21"/>
          <w:sz w:val="24"/>
          <w:szCs w:val="24"/>
        </w:rPr>
        <w:t xml:space="preserve"> </w:t>
      </w:r>
      <w:r w:rsidRPr="000530E3">
        <w:rPr>
          <w:sz w:val="24"/>
          <w:szCs w:val="24"/>
        </w:rPr>
        <w:t>жителями.</w:t>
      </w:r>
    </w:p>
    <w:p w:rsidR="000530E3" w:rsidRPr="000530E3" w:rsidRDefault="000530E3" w:rsidP="000530E3">
      <w:pPr>
        <w:pStyle w:val="a5"/>
        <w:numPr>
          <w:ilvl w:val="0"/>
          <w:numId w:val="1"/>
        </w:numPr>
        <w:tabs>
          <w:tab w:val="left" w:pos="1015"/>
        </w:tabs>
        <w:ind w:right="797" w:firstLine="0"/>
        <w:jc w:val="both"/>
        <w:rPr>
          <w:sz w:val="24"/>
          <w:szCs w:val="24"/>
        </w:rPr>
      </w:pPr>
      <w:r w:rsidRPr="000530E3">
        <w:rPr>
          <w:sz w:val="24"/>
          <w:szCs w:val="24"/>
        </w:rPr>
        <w:t>Проведение экспертиз социально-значимых объектов по работе с людьми с инвалидностью на выявление степени доступной</w:t>
      </w:r>
      <w:r w:rsidRPr="000530E3">
        <w:rPr>
          <w:spacing w:val="-24"/>
          <w:sz w:val="24"/>
          <w:szCs w:val="24"/>
        </w:rPr>
        <w:t xml:space="preserve"> </w:t>
      </w:r>
      <w:r w:rsidRPr="000530E3">
        <w:rPr>
          <w:sz w:val="24"/>
          <w:szCs w:val="24"/>
        </w:rPr>
        <w:t>среды.</w:t>
      </w:r>
    </w:p>
    <w:p w:rsidR="000530E3" w:rsidRPr="000530E3" w:rsidRDefault="000530E3" w:rsidP="000530E3">
      <w:pPr>
        <w:pStyle w:val="a5"/>
        <w:numPr>
          <w:ilvl w:val="0"/>
          <w:numId w:val="1"/>
        </w:numPr>
        <w:tabs>
          <w:tab w:val="left" w:pos="1015"/>
        </w:tabs>
        <w:ind w:right="792" w:firstLine="0"/>
        <w:jc w:val="both"/>
        <w:rPr>
          <w:sz w:val="24"/>
          <w:szCs w:val="24"/>
        </w:rPr>
      </w:pPr>
      <w:r w:rsidRPr="000530E3">
        <w:rPr>
          <w:sz w:val="24"/>
          <w:szCs w:val="24"/>
        </w:rPr>
        <w:t xml:space="preserve">Создание «Социального телефона», </w:t>
      </w:r>
      <w:proofErr w:type="spellStart"/>
      <w:r w:rsidRPr="000530E3">
        <w:rPr>
          <w:sz w:val="24"/>
          <w:szCs w:val="24"/>
        </w:rPr>
        <w:t>Ватс</w:t>
      </w:r>
      <w:bookmarkStart w:id="0" w:name="_GoBack"/>
      <w:bookmarkEnd w:id="0"/>
      <w:r w:rsidRPr="000530E3">
        <w:rPr>
          <w:sz w:val="24"/>
          <w:szCs w:val="24"/>
        </w:rPr>
        <w:t>ап</w:t>
      </w:r>
      <w:proofErr w:type="spellEnd"/>
      <w:r w:rsidRPr="000530E3">
        <w:rPr>
          <w:sz w:val="24"/>
          <w:szCs w:val="24"/>
        </w:rPr>
        <w:t xml:space="preserve"> сообщества с участием медицинских и социальных работников, а также специального интернет портала по обращению граждан и информирование населения об адресах организаций социальной</w:t>
      </w:r>
      <w:r w:rsidRPr="000530E3">
        <w:rPr>
          <w:spacing w:val="-24"/>
          <w:sz w:val="24"/>
          <w:szCs w:val="24"/>
        </w:rPr>
        <w:t xml:space="preserve"> </w:t>
      </w:r>
      <w:r w:rsidRPr="000530E3">
        <w:rPr>
          <w:sz w:val="24"/>
          <w:szCs w:val="24"/>
        </w:rPr>
        <w:t>помощи.</w:t>
      </w:r>
    </w:p>
    <w:p w:rsidR="00F9587D" w:rsidRDefault="000530E3" w:rsidP="000530E3">
      <w:pPr>
        <w:ind w:left="5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0530E3">
        <w:rPr>
          <w:rFonts w:ascii="Times New Roman" w:hAnsi="Times New Roman" w:cs="Times New Roman"/>
          <w:sz w:val="24"/>
          <w:szCs w:val="24"/>
        </w:rPr>
        <w:t>Организация мест парковки для специальных автотранспортных средств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0E3" w:rsidRPr="000530E3" w:rsidRDefault="00D05C8E" w:rsidP="000530E3">
      <w:pPr>
        <w:ind w:left="5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ОФ Лапоть И.Н.</w:t>
      </w:r>
    </w:p>
    <w:p w:rsidR="000530E3" w:rsidRPr="000530E3" w:rsidRDefault="000530E3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0530E3" w:rsidRPr="0005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A7"/>
    <w:multiLevelType w:val="hybridMultilevel"/>
    <w:tmpl w:val="C49ADF08"/>
    <w:lvl w:ilvl="0" w:tplc="C53E65FA">
      <w:start w:val="1"/>
      <w:numFmt w:val="decimal"/>
      <w:lvlText w:val="%1."/>
      <w:lvlJc w:val="left"/>
      <w:pPr>
        <w:ind w:left="586" w:hanging="428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AC5A6A68">
      <w:start w:val="1"/>
      <w:numFmt w:val="decimal"/>
      <w:lvlText w:val="%2."/>
      <w:lvlJc w:val="left"/>
      <w:pPr>
        <w:ind w:left="15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A48E8A0A">
      <w:start w:val="1"/>
      <w:numFmt w:val="decimal"/>
      <w:lvlText w:val="%3)"/>
      <w:lvlJc w:val="left"/>
      <w:pPr>
        <w:ind w:left="1580" w:hanging="284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ru-RU" w:eastAsia="ru-RU" w:bidi="ru-RU"/>
      </w:rPr>
    </w:lvl>
    <w:lvl w:ilvl="3" w:tplc="04E06C88">
      <w:numFmt w:val="bullet"/>
      <w:lvlText w:val="•"/>
      <w:lvlJc w:val="left"/>
      <w:pPr>
        <w:ind w:left="3100" w:hanging="284"/>
      </w:pPr>
      <w:rPr>
        <w:rFonts w:hint="default"/>
        <w:lang w:val="ru-RU" w:eastAsia="ru-RU" w:bidi="ru-RU"/>
      </w:rPr>
    </w:lvl>
    <w:lvl w:ilvl="4" w:tplc="39CCA66C">
      <w:numFmt w:val="bullet"/>
      <w:lvlText w:val="•"/>
      <w:lvlJc w:val="left"/>
      <w:pPr>
        <w:ind w:left="3131" w:hanging="284"/>
      </w:pPr>
      <w:rPr>
        <w:rFonts w:hint="default"/>
        <w:lang w:val="ru-RU" w:eastAsia="ru-RU" w:bidi="ru-RU"/>
      </w:rPr>
    </w:lvl>
    <w:lvl w:ilvl="5" w:tplc="E892A554">
      <w:numFmt w:val="bullet"/>
      <w:lvlText w:val="•"/>
      <w:lvlJc w:val="left"/>
      <w:pPr>
        <w:ind w:left="3163" w:hanging="284"/>
      </w:pPr>
      <w:rPr>
        <w:rFonts w:hint="default"/>
        <w:lang w:val="ru-RU" w:eastAsia="ru-RU" w:bidi="ru-RU"/>
      </w:rPr>
    </w:lvl>
    <w:lvl w:ilvl="6" w:tplc="25522F44">
      <w:numFmt w:val="bullet"/>
      <w:lvlText w:val="•"/>
      <w:lvlJc w:val="left"/>
      <w:pPr>
        <w:ind w:left="3195" w:hanging="284"/>
      </w:pPr>
      <w:rPr>
        <w:rFonts w:hint="default"/>
        <w:lang w:val="ru-RU" w:eastAsia="ru-RU" w:bidi="ru-RU"/>
      </w:rPr>
    </w:lvl>
    <w:lvl w:ilvl="7" w:tplc="947CF22E">
      <w:numFmt w:val="bullet"/>
      <w:lvlText w:val="•"/>
      <w:lvlJc w:val="left"/>
      <w:pPr>
        <w:ind w:left="3227" w:hanging="284"/>
      </w:pPr>
      <w:rPr>
        <w:rFonts w:hint="default"/>
        <w:lang w:val="ru-RU" w:eastAsia="ru-RU" w:bidi="ru-RU"/>
      </w:rPr>
    </w:lvl>
    <w:lvl w:ilvl="8" w:tplc="93941C28">
      <w:numFmt w:val="bullet"/>
      <w:lvlText w:val="•"/>
      <w:lvlJc w:val="left"/>
      <w:pPr>
        <w:ind w:left="3259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7D"/>
    <w:rsid w:val="000530E3"/>
    <w:rsid w:val="00623DED"/>
    <w:rsid w:val="00D05C8E"/>
    <w:rsid w:val="00F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5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958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0530E3"/>
    <w:pPr>
      <w:widowControl w:val="0"/>
      <w:autoSpaceDE w:val="0"/>
      <w:autoSpaceDN w:val="0"/>
      <w:spacing w:after="0" w:line="240" w:lineRule="auto"/>
      <w:ind w:left="586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5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958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0530E3"/>
    <w:pPr>
      <w:widowControl w:val="0"/>
      <w:autoSpaceDE w:val="0"/>
      <w:autoSpaceDN w:val="0"/>
      <w:spacing w:after="0" w:line="240" w:lineRule="auto"/>
      <w:ind w:left="58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2018-04-24T13:57:00Z</dcterms:created>
  <dcterms:modified xsi:type="dcterms:W3CDTF">2018-04-30T12:43:00Z</dcterms:modified>
</cp:coreProperties>
</file>