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4F" w:rsidRPr="00F23A21" w:rsidRDefault="0059494F" w:rsidP="0059494F">
      <w:pPr>
        <w:pStyle w:val="a3"/>
        <w:spacing w:before="0" w:beforeAutospacing="0" w:after="0" w:afterAutospacing="0"/>
        <w:rPr>
          <w:color w:val="FF0000"/>
          <w:lang w:val="kk-KZ"/>
        </w:rPr>
      </w:pPr>
      <w:r w:rsidRPr="00F23A21">
        <w:rPr>
          <w:color w:val="000000"/>
          <w:lang w:val="kk-KZ"/>
        </w:rPr>
        <w:tab/>
      </w:r>
    </w:p>
    <w:tbl>
      <w:tblPr>
        <w:tblpPr w:leftFromText="180" w:rightFromText="180" w:horzAnchor="margin" w:tblpXSpec="center" w:tblpY="40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4968"/>
        <w:gridCol w:w="1978"/>
        <w:gridCol w:w="1442"/>
        <w:gridCol w:w="543"/>
        <w:gridCol w:w="1559"/>
      </w:tblGrid>
      <w:tr w:rsidR="0059494F" w:rsidRPr="00F23A21" w:rsidTr="0059494F">
        <w:tc>
          <w:tcPr>
            <w:tcW w:w="10740" w:type="dxa"/>
            <w:gridSpan w:val="6"/>
          </w:tcPr>
          <w:p w:rsidR="0059494F" w:rsidRPr="00F23A21" w:rsidRDefault="0059494F" w:rsidP="0059494F">
            <w:pPr>
              <w:pStyle w:val="a3"/>
              <w:spacing w:before="0" w:beforeAutospacing="0" w:after="0" w:afterAutospacing="0"/>
              <w:rPr>
                <w:color w:val="000000"/>
                <w:vertAlign w:val="superscript"/>
                <w:lang w:val="kk-KZ"/>
              </w:rPr>
            </w:pPr>
            <w:r w:rsidRPr="00F23A21">
              <w:rPr>
                <w:color w:val="000000"/>
                <w:lang w:val="kk-KZ"/>
              </w:rPr>
              <w:t xml:space="preserve">Дата:                                                                                            Класс: </w:t>
            </w:r>
            <w:r w:rsidRPr="00F23A21">
              <w:rPr>
                <w:color w:val="000000"/>
              </w:rPr>
              <w:t>11</w:t>
            </w:r>
            <w:r w:rsidRPr="00F23A21">
              <w:rPr>
                <w:color w:val="000000"/>
                <w:lang w:val="kk-KZ"/>
              </w:rPr>
              <w:t xml:space="preserve">         </w:t>
            </w:r>
          </w:p>
        </w:tc>
      </w:tr>
      <w:tr w:rsidR="0059494F" w:rsidRPr="00F23A21" w:rsidTr="0059494F">
        <w:tc>
          <w:tcPr>
            <w:tcW w:w="10740" w:type="dxa"/>
            <w:gridSpan w:val="6"/>
          </w:tcPr>
          <w:p w:rsidR="0059494F" w:rsidRPr="00F23A21" w:rsidRDefault="0059494F" w:rsidP="0059494F">
            <w:pPr>
              <w:spacing w:after="0"/>
              <w:rPr>
                <w:rFonts w:ascii="Times New Roman" w:hAnsi="Times New Roman" w:cs="Times New Roman"/>
                <w:color w:val="000000"/>
                <w:sz w:val="24"/>
                <w:szCs w:val="24"/>
              </w:rPr>
            </w:pPr>
            <w:r w:rsidRPr="00F23A21">
              <w:rPr>
                <w:rFonts w:ascii="Times New Roman" w:hAnsi="Times New Roman" w:cs="Times New Roman"/>
                <w:b/>
                <w:color w:val="000000"/>
                <w:sz w:val="24"/>
                <w:szCs w:val="24"/>
                <w:lang w:val="kk-KZ"/>
              </w:rPr>
              <w:t>Тема:</w:t>
            </w:r>
            <w:r w:rsidRPr="00F23A21">
              <w:rPr>
                <w:rFonts w:ascii="Times New Roman" w:hAnsi="Times New Roman" w:cs="Times New Roman"/>
                <w:b/>
                <w:i/>
                <w:color w:val="000000"/>
                <w:spacing w:val="2"/>
                <w:sz w:val="24"/>
                <w:szCs w:val="24"/>
                <w:u w:val="single"/>
                <w:lang w:val="kk-KZ"/>
              </w:rPr>
              <w:t>П</w:t>
            </w:r>
            <w:proofErr w:type="spellStart"/>
            <w:r w:rsidRPr="00F23A21">
              <w:rPr>
                <w:rFonts w:ascii="Times New Roman" w:hAnsi="Times New Roman" w:cs="Times New Roman"/>
                <w:b/>
                <w:i/>
                <w:color w:val="000000"/>
                <w:spacing w:val="2"/>
                <w:sz w:val="24"/>
                <w:szCs w:val="24"/>
                <w:u w:val="single"/>
              </w:rPr>
              <w:t>рактическая</w:t>
            </w:r>
            <w:proofErr w:type="spellEnd"/>
            <w:r w:rsidRPr="00F23A21">
              <w:rPr>
                <w:rFonts w:ascii="Times New Roman" w:hAnsi="Times New Roman" w:cs="Times New Roman"/>
                <w:b/>
                <w:i/>
                <w:color w:val="000000"/>
                <w:spacing w:val="2"/>
                <w:sz w:val="24"/>
                <w:szCs w:val="24"/>
                <w:u w:val="single"/>
              </w:rPr>
              <w:t xml:space="preserve"> работа № 4</w:t>
            </w:r>
            <w:r w:rsidRPr="00F23A21">
              <w:rPr>
                <w:rFonts w:ascii="Times New Roman" w:hAnsi="Times New Roman" w:cs="Times New Roman"/>
                <w:b/>
                <w:color w:val="000000"/>
                <w:spacing w:val="2"/>
                <w:sz w:val="24"/>
                <w:szCs w:val="24"/>
              </w:rPr>
              <w:t>«Решение экспериментальных задач «Качественные реакции на кислородсодержащие органические вещества».</w:t>
            </w:r>
          </w:p>
        </w:tc>
      </w:tr>
      <w:tr w:rsidR="0059494F" w:rsidRPr="00F23A21" w:rsidTr="0059494F">
        <w:tc>
          <w:tcPr>
            <w:tcW w:w="10740" w:type="dxa"/>
            <w:gridSpan w:val="6"/>
          </w:tcPr>
          <w:p w:rsidR="0059494F" w:rsidRPr="00F23A21" w:rsidRDefault="0059494F" w:rsidP="0059494F">
            <w:pPr>
              <w:spacing w:after="0" w:line="240" w:lineRule="auto"/>
              <w:rPr>
                <w:rFonts w:ascii="Times New Roman" w:hAnsi="Times New Roman" w:cs="Times New Roman"/>
                <w:sz w:val="24"/>
                <w:szCs w:val="24"/>
              </w:rPr>
            </w:pPr>
            <w:r w:rsidRPr="00F23A21">
              <w:rPr>
                <w:rFonts w:ascii="Times New Roman" w:hAnsi="Times New Roman" w:cs="Times New Roman"/>
                <w:b/>
                <w:color w:val="000000"/>
                <w:sz w:val="24"/>
                <w:szCs w:val="24"/>
              </w:rPr>
              <w:t xml:space="preserve">Цель </w:t>
            </w:r>
            <w:proofErr w:type="spellStart"/>
            <w:r w:rsidRPr="00F23A21">
              <w:rPr>
                <w:rFonts w:ascii="Times New Roman" w:hAnsi="Times New Roman" w:cs="Times New Roman"/>
                <w:b/>
                <w:color w:val="000000"/>
                <w:sz w:val="24"/>
                <w:szCs w:val="24"/>
              </w:rPr>
              <w:t>урока</w:t>
            </w:r>
            <w:proofErr w:type="gramStart"/>
            <w:r w:rsidRPr="00F23A21">
              <w:rPr>
                <w:rFonts w:ascii="Times New Roman" w:hAnsi="Times New Roman" w:cs="Times New Roman"/>
                <w:b/>
                <w:color w:val="000000"/>
                <w:sz w:val="24"/>
                <w:szCs w:val="24"/>
              </w:rPr>
              <w:t>:</w:t>
            </w:r>
            <w:r w:rsidRPr="00F23A21">
              <w:rPr>
                <w:rFonts w:ascii="Times New Roman" w:hAnsi="Times New Roman" w:cs="Times New Roman"/>
                <w:sz w:val="24"/>
                <w:szCs w:val="24"/>
              </w:rPr>
              <w:t>з</w:t>
            </w:r>
            <w:proofErr w:type="gramEnd"/>
            <w:r w:rsidRPr="00F23A21">
              <w:rPr>
                <w:rFonts w:ascii="Times New Roman" w:hAnsi="Times New Roman" w:cs="Times New Roman"/>
                <w:sz w:val="24"/>
                <w:szCs w:val="24"/>
              </w:rPr>
              <w:t>акрепить</w:t>
            </w:r>
            <w:proofErr w:type="spellEnd"/>
            <w:r w:rsidRPr="00F23A21">
              <w:rPr>
                <w:rFonts w:ascii="Times New Roman" w:hAnsi="Times New Roman" w:cs="Times New Roman"/>
                <w:sz w:val="24"/>
                <w:szCs w:val="24"/>
              </w:rPr>
              <w:t xml:space="preserve"> знания о кислородсодержащих органических соединениях, о взаимном влиянии атомов в молекулах; проконтролировать степень усвоения основных знаний, сформированных на предыдущих уроках;</w:t>
            </w:r>
          </w:p>
          <w:p w:rsidR="0059494F" w:rsidRPr="00F23A21" w:rsidRDefault="0059494F" w:rsidP="0059494F">
            <w:pPr>
              <w:spacing w:after="0" w:line="240" w:lineRule="auto"/>
              <w:rPr>
                <w:rFonts w:ascii="Times New Roman" w:hAnsi="Times New Roman" w:cs="Times New Roman"/>
                <w:sz w:val="24"/>
                <w:szCs w:val="24"/>
              </w:rPr>
            </w:pPr>
            <w:r w:rsidRPr="00F23A21">
              <w:rPr>
                <w:rFonts w:ascii="Times New Roman" w:hAnsi="Times New Roman" w:cs="Times New Roman"/>
                <w:sz w:val="24"/>
                <w:szCs w:val="24"/>
              </w:rPr>
              <w:t>обобщить знания о кислородосодержащих органических соединениях;</w:t>
            </w:r>
          </w:p>
          <w:p w:rsidR="0059494F" w:rsidRPr="00F23A21" w:rsidRDefault="0059494F" w:rsidP="0059494F">
            <w:pPr>
              <w:spacing w:after="0" w:line="240" w:lineRule="auto"/>
              <w:rPr>
                <w:rFonts w:ascii="Times New Roman" w:hAnsi="Times New Roman" w:cs="Times New Roman"/>
                <w:sz w:val="24"/>
                <w:szCs w:val="24"/>
              </w:rPr>
            </w:pPr>
            <w:r w:rsidRPr="00F23A21">
              <w:rPr>
                <w:rFonts w:ascii="Times New Roman" w:hAnsi="Times New Roman" w:cs="Times New Roman"/>
                <w:sz w:val="24"/>
                <w:szCs w:val="24"/>
              </w:rPr>
              <w:t>развивать внимание, логическое мышление, творческие способности учащихся;</w:t>
            </w:r>
          </w:p>
          <w:p w:rsidR="0059494F" w:rsidRPr="00F23A21" w:rsidRDefault="0059494F" w:rsidP="0059494F">
            <w:pPr>
              <w:pStyle w:val="c7"/>
              <w:spacing w:before="0" w:beforeAutospacing="0" w:after="0" w:afterAutospacing="0"/>
              <w:ind w:left="38" w:firstLine="532"/>
              <w:jc w:val="both"/>
            </w:pPr>
            <w:r w:rsidRPr="00F23A21">
              <w:t>.</w:t>
            </w:r>
          </w:p>
        </w:tc>
      </w:tr>
      <w:tr w:rsidR="0059494F" w:rsidRPr="00F23A21" w:rsidTr="0059494F">
        <w:tc>
          <w:tcPr>
            <w:tcW w:w="250" w:type="dxa"/>
          </w:tcPr>
          <w:p w:rsidR="0059494F" w:rsidRPr="00F23A21" w:rsidRDefault="0059494F" w:rsidP="0059494F">
            <w:pPr>
              <w:pStyle w:val="a3"/>
              <w:spacing w:before="0" w:beforeAutospacing="0" w:after="0" w:afterAutospacing="0"/>
              <w:rPr>
                <w:color w:val="000000"/>
                <w:lang w:val="kk-KZ"/>
              </w:rPr>
            </w:pPr>
          </w:p>
        </w:tc>
        <w:tc>
          <w:tcPr>
            <w:tcW w:w="4968" w:type="dxa"/>
          </w:tcPr>
          <w:p w:rsidR="0059494F" w:rsidRPr="00F23A21" w:rsidRDefault="0059494F" w:rsidP="0059494F">
            <w:pPr>
              <w:pStyle w:val="a3"/>
              <w:spacing w:before="0" w:beforeAutospacing="0" w:after="0" w:afterAutospacing="0"/>
              <w:jc w:val="center"/>
              <w:rPr>
                <w:color w:val="000000"/>
                <w:lang w:val="kk-KZ"/>
              </w:rPr>
            </w:pPr>
            <w:r w:rsidRPr="00F23A21">
              <w:rPr>
                <w:rStyle w:val="a4"/>
                <w:color w:val="000000"/>
              </w:rPr>
              <w:t>Деятельность учителя</w:t>
            </w:r>
          </w:p>
        </w:tc>
        <w:tc>
          <w:tcPr>
            <w:tcW w:w="3420" w:type="dxa"/>
            <w:gridSpan w:val="2"/>
          </w:tcPr>
          <w:p w:rsidR="0059494F" w:rsidRPr="00F23A21" w:rsidRDefault="0059494F" w:rsidP="0059494F">
            <w:pPr>
              <w:pStyle w:val="a3"/>
              <w:spacing w:before="0" w:beforeAutospacing="0" w:after="0" w:afterAutospacing="0"/>
              <w:jc w:val="center"/>
              <w:rPr>
                <w:color w:val="000000"/>
                <w:lang w:val="kk-KZ"/>
              </w:rPr>
            </w:pPr>
            <w:r w:rsidRPr="00F23A21">
              <w:rPr>
                <w:rStyle w:val="a4"/>
                <w:color w:val="000000"/>
              </w:rPr>
              <w:t xml:space="preserve">Деятельность </w:t>
            </w:r>
            <w:proofErr w:type="gramStart"/>
            <w:r w:rsidRPr="00F23A21">
              <w:rPr>
                <w:rStyle w:val="a4"/>
                <w:color w:val="000000"/>
              </w:rPr>
              <w:t>обучающихся</w:t>
            </w:r>
            <w:proofErr w:type="gramEnd"/>
          </w:p>
        </w:tc>
        <w:tc>
          <w:tcPr>
            <w:tcW w:w="2102" w:type="dxa"/>
            <w:gridSpan w:val="2"/>
          </w:tcPr>
          <w:p w:rsidR="0059494F" w:rsidRPr="00F23A21" w:rsidRDefault="0059494F" w:rsidP="0059494F">
            <w:pPr>
              <w:pStyle w:val="a3"/>
              <w:spacing w:before="0" w:beforeAutospacing="0" w:after="0" w:afterAutospacing="0"/>
              <w:jc w:val="center"/>
              <w:rPr>
                <w:color w:val="000000"/>
                <w:lang w:val="kk-KZ"/>
              </w:rPr>
            </w:pPr>
            <w:r w:rsidRPr="00F23A21">
              <w:rPr>
                <w:rStyle w:val="a4"/>
                <w:lang w:val="kk-KZ"/>
              </w:rPr>
              <w:t>наглядности</w:t>
            </w:r>
          </w:p>
        </w:tc>
      </w:tr>
      <w:tr w:rsidR="0059494F" w:rsidRPr="00F23A21" w:rsidTr="0059494F">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t>3 мин.</w:t>
            </w:r>
          </w:p>
        </w:tc>
        <w:tc>
          <w:tcPr>
            <w:tcW w:w="4968" w:type="dxa"/>
          </w:tcPr>
          <w:p w:rsidR="0059494F" w:rsidRPr="00F23A21" w:rsidRDefault="0059494F" w:rsidP="0059494F">
            <w:pPr>
              <w:pStyle w:val="a3"/>
              <w:spacing w:before="0" w:beforeAutospacing="0" w:after="0" w:afterAutospacing="0"/>
              <w:rPr>
                <w:color w:val="000000"/>
              </w:rPr>
            </w:pPr>
            <w:r w:rsidRPr="00F23A21">
              <w:rPr>
                <w:rStyle w:val="a4"/>
                <w:color w:val="000000"/>
              </w:rPr>
              <w:t>I. Организационный момент</w:t>
            </w:r>
            <w:r w:rsidRPr="00F23A21">
              <w:rPr>
                <w:rStyle w:val="a4"/>
                <w:color w:val="000000"/>
                <w:lang w:val="kk-KZ"/>
              </w:rPr>
              <w:t xml:space="preserve">. </w:t>
            </w:r>
            <w:r w:rsidRPr="00F23A21">
              <w:rPr>
                <w:rStyle w:val="a4"/>
                <w:b w:val="0"/>
                <w:color w:val="000000"/>
                <w:lang w:val="kk-KZ"/>
              </w:rPr>
              <w:t xml:space="preserve">Приветствует учеников, </w:t>
            </w:r>
            <w:r w:rsidRPr="00F23A21">
              <w:rPr>
                <w:color w:val="000000"/>
              </w:rPr>
              <w:t xml:space="preserve">проверяет готовность к уроку, желает  успеха. </w:t>
            </w:r>
            <w:r w:rsidRPr="00F23A21">
              <w:rPr>
                <w:color w:val="000000"/>
                <w:shd w:val="clear" w:color="auto" w:fill="FFFFFF"/>
              </w:rPr>
              <w:t>Разделение на группы по приему «Атомы и молекулы»</w:t>
            </w:r>
          </w:p>
        </w:tc>
        <w:tc>
          <w:tcPr>
            <w:tcW w:w="3420" w:type="dxa"/>
            <w:gridSpan w:val="2"/>
          </w:tcPr>
          <w:p w:rsidR="0059494F" w:rsidRPr="00F23A21" w:rsidRDefault="0059494F" w:rsidP="0059494F">
            <w:pPr>
              <w:pStyle w:val="a3"/>
              <w:spacing w:before="0" w:beforeAutospacing="0" w:after="0" w:afterAutospacing="0"/>
              <w:rPr>
                <w:color w:val="000000"/>
                <w:lang w:val="kk-KZ"/>
              </w:rPr>
            </w:pPr>
            <w:r w:rsidRPr="00F23A21">
              <w:rPr>
                <w:color w:val="000000"/>
              </w:rPr>
              <w:t>Ученики осмысливают поставленную цель. Д</w:t>
            </w:r>
            <w:r w:rsidRPr="00F23A21">
              <w:rPr>
                <w:color w:val="000000"/>
                <w:shd w:val="clear" w:color="auto" w:fill="FFFFFF"/>
              </w:rPr>
              <w:t>ети делятся на группы.</w:t>
            </w:r>
          </w:p>
        </w:tc>
        <w:tc>
          <w:tcPr>
            <w:tcW w:w="2102" w:type="dxa"/>
            <w:gridSpan w:val="2"/>
          </w:tcPr>
          <w:p w:rsidR="0059494F" w:rsidRPr="00F23A21" w:rsidRDefault="0059494F" w:rsidP="0059494F">
            <w:pPr>
              <w:pStyle w:val="a3"/>
              <w:spacing w:before="0" w:beforeAutospacing="0" w:after="0" w:afterAutospacing="0"/>
              <w:rPr>
                <w:color w:val="000000"/>
                <w:lang w:val="kk-KZ"/>
              </w:rPr>
            </w:pPr>
          </w:p>
        </w:tc>
      </w:tr>
      <w:tr w:rsidR="0059494F" w:rsidRPr="00F23A21" w:rsidTr="0059494F">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t>5 мин.</w:t>
            </w:r>
          </w:p>
        </w:tc>
        <w:tc>
          <w:tcPr>
            <w:tcW w:w="4968" w:type="dxa"/>
          </w:tcPr>
          <w:p w:rsidR="0059494F" w:rsidRPr="00F23A21" w:rsidRDefault="0059494F" w:rsidP="0059494F">
            <w:pPr>
              <w:pStyle w:val="a3"/>
              <w:spacing w:before="0" w:beforeAutospacing="0" w:after="0" w:afterAutospacing="0"/>
              <w:rPr>
                <w:lang w:val="kk-KZ"/>
              </w:rPr>
            </w:pPr>
            <w:r w:rsidRPr="00F23A21">
              <w:rPr>
                <w:b/>
                <w:lang w:val="kk-KZ"/>
              </w:rPr>
              <w:t xml:space="preserve">II. Мотивация к изучению нового. </w:t>
            </w:r>
          </w:p>
          <w:p w:rsidR="0059494F" w:rsidRPr="00F23A21" w:rsidRDefault="0059494F" w:rsidP="0059494F">
            <w:pPr>
              <w:pStyle w:val="a3"/>
              <w:spacing w:before="0" w:beforeAutospacing="0" w:after="0" w:afterAutospacing="0"/>
              <w:rPr>
                <w:lang w:val="kk-KZ"/>
              </w:rPr>
            </w:pPr>
            <w:r w:rsidRPr="00F23A21">
              <w:rPr>
                <w:lang w:val="kk-KZ"/>
              </w:rPr>
              <w:t>С помощью наводящих вопросов, учитель подводит учащихся к теме нового урока.</w:t>
            </w:r>
          </w:p>
        </w:tc>
        <w:tc>
          <w:tcPr>
            <w:tcW w:w="3420" w:type="dxa"/>
            <w:gridSpan w:val="2"/>
          </w:tcPr>
          <w:p w:rsidR="0059494F" w:rsidRPr="00F23A21" w:rsidRDefault="0059494F" w:rsidP="0059494F">
            <w:pPr>
              <w:pStyle w:val="a3"/>
              <w:spacing w:before="0" w:beforeAutospacing="0" w:after="0" w:afterAutospacing="0"/>
              <w:rPr>
                <w:color w:val="000000"/>
              </w:rPr>
            </w:pPr>
            <w:r w:rsidRPr="00F23A21">
              <w:rPr>
                <w:color w:val="000000"/>
                <w:lang w:val="kk-KZ"/>
              </w:rPr>
              <w:t xml:space="preserve">Ученики </w:t>
            </w:r>
            <w:r w:rsidRPr="00F23A21">
              <w:rPr>
                <w:color w:val="000000"/>
              </w:rPr>
              <w:t>отвечают на вопросы учителя.</w:t>
            </w:r>
          </w:p>
        </w:tc>
        <w:tc>
          <w:tcPr>
            <w:tcW w:w="2102" w:type="dxa"/>
            <w:gridSpan w:val="2"/>
          </w:tcPr>
          <w:p w:rsidR="0059494F" w:rsidRPr="00F23A21" w:rsidRDefault="0059494F" w:rsidP="0059494F">
            <w:pPr>
              <w:pStyle w:val="a3"/>
              <w:spacing w:before="0" w:beforeAutospacing="0" w:after="0" w:afterAutospacing="0"/>
              <w:rPr>
                <w:color w:val="000000"/>
              </w:rPr>
            </w:pPr>
          </w:p>
        </w:tc>
      </w:tr>
      <w:tr w:rsidR="0059494F" w:rsidRPr="00F23A21" w:rsidTr="0059494F">
        <w:trPr>
          <w:trHeight w:val="1695"/>
        </w:trPr>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t>20 мин.</w:t>
            </w:r>
          </w:p>
        </w:tc>
        <w:tc>
          <w:tcPr>
            <w:tcW w:w="10490" w:type="dxa"/>
            <w:gridSpan w:val="5"/>
          </w:tcPr>
          <w:p w:rsidR="0059494F" w:rsidRPr="00F23A21" w:rsidRDefault="0059494F" w:rsidP="0059494F">
            <w:pPr>
              <w:pStyle w:val="a3"/>
              <w:spacing w:before="0" w:beforeAutospacing="0" w:after="0" w:afterAutospacing="0"/>
              <w:rPr>
                <w:color w:val="000000"/>
              </w:rPr>
            </w:pPr>
            <w:r w:rsidRPr="00F23A21">
              <w:rPr>
                <w:rStyle w:val="a4"/>
                <w:color w:val="000000"/>
              </w:rPr>
              <w:t>III. Актуализация знаний</w:t>
            </w:r>
          </w:p>
          <w:p w:rsidR="0059494F" w:rsidRPr="00F23A21" w:rsidRDefault="0059494F" w:rsidP="0059494F">
            <w:pPr>
              <w:pStyle w:val="a3"/>
              <w:spacing w:before="0" w:beforeAutospacing="0" w:after="0" w:afterAutospacing="0"/>
            </w:pPr>
            <w:r w:rsidRPr="00F23A21">
              <w:t xml:space="preserve">Индивидуальная работа. Учитель раздает карточки. Задание: </w:t>
            </w:r>
          </w:p>
          <w:p w:rsidR="0059494F" w:rsidRPr="00F23A21" w:rsidRDefault="0059494F" w:rsidP="0059494F">
            <w:pPr>
              <w:pStyle w:val="a3"/>
              <w:spacing w:before="0" w:beforeAutospacing="0" w:after="0" w:afterAutospacing="0"/>
              <w:rPr>
                <w:color w:val="000000"/>
                <w:lang w:val="kk-KZ"/>
              </w:rPr>
            </w:pPr>
            <w:r w:rsidRPr="00F23A21">
              <w:t>По методу «ДЖИГСО» изучают новый материал.</w:t>
            </w:r>
            <w:r w:rsidRPr="00F23A21">
              <w:rPr>
                <w:color w:val="000000"/>
              </w:rPr>
              <w:br/>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Вам необходимо правильно и быстро написать названия веществ под формулами и разложить карточки в соответствующие конверты.</w:t>
            </w:r>
          </w:p>
          <w:p w:rsidR="0059494F" w:rsidRPr="00F23A21" w:rsidRDefault="0059494F" w:rsidP="0059494F">
            <w:pPr>
              <w:spacing w:after="0"/>
              <w:ind w:firstLine="709"/>
              <w:rPr>
                <w:rFonts w:ascii="Times New Roman" w:hAnsi="Times New Roman" w:cs="Times New Roman"/>
                <w:sz w:val="24"/>
                <w:szCs w:val="24"/>
              </w:rPr>
            </w:pPr>
          </w:p>
          <w:tbl>
            <w:tblPr>
              <w:tblStyle w:val="a5"/>
              <w:tblW w:w="0" w:type="auto"/>
              <w:tblLayout w:type="fixed"/>
              <w:tblLook w:val="01E0"/>
            </w:tblPr>
            <w:tblGrid>
              <w:gridCol w:w="3190"/>
              <w:gridCol w:w="3190"/>
              <w:gridCol w:w="3191"/>
            </w:tblGrid>
            <w:tr w:rsidR="0059494F" w:rsidRPr="00F23A21" w:rsidTr="00436BF9">
              <w:trPr>
                <w:trHeight w:val="2242"/>
              </w:trPr>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─СН─ СН</w:t>
                  </w:r>
                  <w:r w:rsidRPr="00F23A21">
                    <w:rPr>
                      <w:sz w:val="24"/>
                      <w:szCs w:val="24"/>
                      <w:vertAlign w:val="subscript"/>
                    </w:rPr>
                    <w:t>3</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ОН</w:t>
                  </w:r>
                </w:p>
                <w:p w:rsidR="0059494F" w:rsidRPr="00F23A21" w:rsidRDefault="0059494F" w:rsidP="0059494F">
                  <w:pPr>
                    <w:framePr w:hSpace="180" w:wrap="around" w:hAnchor="margin" w:xAlign="center" w:y="405"/>
                    <w:tabs>
                      <w:tab w:val="left" w:pos="5475"/>
                    </w:tabs>
                    <w:jc w:val="center"/>
                    <w:rPr>
                      <w:sz w:val="24"/>
                      <w:szCs w:val="24"/>
                    </w:rPr>
                  </w:pPr>
                </w:p>
              </w:tc>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vertAlign w:val="subscript"/>
                    </w:rPr>
                  </w:pPr>
                  <w:r w:rsidRPr="00F23A21">
                    <w:rPr>
                      <w:sz w:val="24"/>
                      <w:szCs w:val="24"/>
                    </w:rPr>
                    <w:t>СН</w:t>
                  </w:r>
                  <w:r w:rsidRPr="00F23A21">
                    <w:rPr>
                      <w:sz w:val="24"/>
                      <w:szCs w:val="24"/>
                      <w:vertAlign w:val="subscript"/>
                    </w:rPr>
                    <w:t>3</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─СН─ СН</w:t>
                  </w:r>
                  <w:r w:rsidRPr="00F23A21">
                    <w:rPr>
                      <w:sz w:val="24"/>
                      <w:szCs w:val="24"/>
                      <w:vertAlign w:val="subscript"/>
                    </w:rPr>
                    <w:t>3</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w:t>
                  </w: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ОН</w:t>
                  </w:r>
                </w:p>
              </w:tc>
              <w:tc>
                <w:tcPr>
                  <w:tcW w:w="3191"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СНСООН</w:t>
                  </w:r>
                </w:p>
                <w:p w:rsidR="0059494F" w:rsidRPr="00F23A21" w:rsidRDefault="0059494F" w:rsidP="0059494F">
                  <w:pPr>
                    <w:framePr w:hSpace="180" w:wrap="around" w:hAnchor="margin" w:xAlign="center" w:y="405"/>
                    <w:tabs>
                      <w:tab w:val="left" w:pos="5475"/>
                    </w:tabs>
                    <w:rPr>
                      <w:sz w:val="24"/>
                      <w:szCs w:val="24"/>
                    </w:rPr>
                  </w:pPr>
                  <w:r w:rsidRPr="00F23A21">
                    <w:rPr>
                      <w:sz w:val="24"/>
                      <w:szCs w:val="24"/>
                    </w:rPr>
                    <w:t xml:space="preserve">             │</w:t>
                  </w:r>
                </w:p>
                <w:p w:rsidR="0059494F" w:rsidRPr="00F23A21" w:rsidRDefault="0059494F" w:rsidP="0059494F">
                  <w:pPr>
                    <w:framePr w:hSpace="180" w:wrap="around" w:hAnchor="margin" w:xAlign="center" w:y="405"/>
                    <w:tabs>
                      <w:tab w:val="left" w:pos="5475"/>
                    </w:tabs>
                    <w:rPr>
                      <w:sz w:val="24"/>
                      <w:szCs w:val="24"/>
                    </w:rPr>
                  </w:pPr>
                  <w:r w:rsidRPr="00F23A21">
                    <w:rPr>
                      <w:sz w:val="24"/>
                      <w:szCs w:val="24"/>
                      <w:lang w:val="en-US"/>
                    </w:rPr>
                    <w:t>C</w:t>
                  </w:r>
                  <w:r w:rsidRPr="00F23A21">
                    <w:rPr>
                      <w:sz w:val="24"/>
                      <w:szCs w:val="24"/>
                    </w:rPr>
                    <w:t>Н</w:t>
                  </w:r>
                  <w:r w:rsidRPr="00F23A21">
                    <w:rPr>
                      <w:sz w:val="24"/>
                      <w:szCs w:val="24"/>
                      <w:vertAlign w:val="subscript"/>
                    </w:rPr>
                    <w:t>3</w:t>
                  </w:r>
                </w:p>
                <w:p w:rsidR="0059494F" w:rsidRPr="00F23A21" w:rsidRDefault="0059494F" w:rsidP="0059494F">
                  <w:pPr>
                    <w:framePr w:hSpace="180" w:wrap="around" w:hAnchor="margin" w:xAlign="center" w:y="405"/>
                    <w:tabs>
                      <w:tab w:val="left" w:pos="5475"/>
                    </w:tabs>
                    <w:jc w:val="center"/>
                    <w:rPr>
                      <w:sz w:val="24"/>
                      <w:szCs w:val="24"/>
                    </w:rPr>
                  </w:pPr>
                </w:p>
              </w:tc>
            </w:tr>
            <w:tr w:rsidR="0059494F" w:rsidRPr="00F23A21" w:rsidTr="00436BF9">
              <w:trPr>
                <w:trHeight w:val="1244"/>
              </w:trPr>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НСООН</w:t>
                  </w:r>
                </w:p>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p>
              </w:tc>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СОН</w:t>
                  </w:r>
                </w:p>
              </w:tc>
              <w:tc>
                <w:tcPr>
                  <w:tcW w:w="3191"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СООН</w:t>
                  </w:r>
                </w:p>
              </w:tc>
            </w:tr>
            <w:tr w:rsidR="0059494F" w:rsidRPr="00F23A21" w:rsidTr="00436BF9">
              <w:trPr>
                <w:trHeight w:val="1066"/>
              </w:trPr>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vertAlign w:val="subscript"/>
                    </w:rPr>
                  </w:pPr>
                  <w:r w:rsidRPr="00F23A21">
                    <w:rPr>
                      <w:sz w:val="24"/>
                      <w:szCs w:val="24"/>
                    </w:rPr>
                    <w:t>СН</w:t>
                  </w:r>
                  <w:r w:rsidRPr="00F23A21">
                    <w:rPr>
                      <w:sz w:val="24"/>
                      <w:szCs w:val="24"/>
                      <w:vertAlign w:val="subscript"/>
                    </w:rPr>
                    <w:t>3</w:t>
                  </w:r>
                  <w:r w:rsidRPr="00F23A21">
                    <w:rPr>
                      <w:sz w:val="24"/>
                      <w:szCs w:val="24"/>
                    </w:rPr>
                    <w:t>СООСН</w:t>
                  </w:r>
                  <w:r w:rsidRPr="00F23A21">
                    <w:rPr>
                      <w:sz w:val="24"/>
                      <w:szCs w:val="24"/>
                      <w:vertAlign w:val="subscript"/>
                    </w:rPr>
                    <w:t>3</w:t>
                  </w:r>
                </w:p>
                <w:p w:rsidR="0059494F" w:rsidRPr="00F23A21" w:rsidRDefault="0059494F" w:rsidP="0059494F">
                  <w:pPr>
                    <w:framePr w:hSpace="180" w:wrap="around" w:hAnchor="margin" w:xAlign="center" w:y="405"/>
                    <w:tabs>
                      <w:tab w:val="left" w:pos="5475"/>
                    </w:tabs>
                    <w:jc w:val="center"/>
                    <w:rPr>
                      <w:sz w:val="24"/>
                      <w:szCs w:val="24"/>
                    </w:rPr>
                  </w:pPr>
                </w:p>
              </w:tc>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СН</w:t>
                  </w:r>
                  <w:r w:rsidRPr="00F23A21">
                    <w:rPr>
                      <w:sz w:val="24"/>
                      <w:szCs w:val="24"/>
                      <w:vertAlign w:val="subscript"/>
                    </w:rPr>
                    <w:t>2</w:t>
                  </w:r>
                  <w:r w:rsidRPr="00F23A21">
                    <w:rPr>
                      <w:sz w:val="24"/>
                      <w:szCs w:val="24"/>
                    </w:rPr>
                    <w:t>СООН</w:t>
                  </w:r>
                </w:p>
              </w:tc>
              <w:tc>
                <w:tcPr>
                  <w:tcW w:w="3191"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НСОН</w:t>
                  </w:r>
                </w:p>
              </w:tc>
            </w:tr>
            <w:tr w:rsidR="0059494F" w:rsidRPr="00F23A21" w:rsidTr="00436BF9">
              <w:trPr>
                <w:trHeight w:val="1427"/>
              </w:trPr>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vertAlign w:val="subscript"/>
                    </w:rPr>
                  </w:pPr>
                  <w:r w:rsidRPr="00F23A21">
                    <w:rPr>
                      <w:sz w:val="24"/>
                      <w:szCs w:val="24"/>
                    </w:rPr>
                    <w:t>СН</w:t>
                  </w:r>
                  <w:r w:rsidRPr="00F23A21">
                    <w:rPr>
                      <w:sz w:val="24"/>
                      <w:szCs w:val="24"/>
                      <w:vertAlign w:val="subscript"/>
                    </w:rPr>
                    <w:t>3</w:t>
                  </w:r>
                  <w:r w:rsidRPr="00F23A21">
                    <w:rPr>
                      <w:sz w:val="24"/>
                      <w:szCs w:val="24"/>
                    </w:rPr>
                    <w:t>СООС</w:t>
                  </w:r>
                  <w:r w:rsidRPr="00F23A21">
                    <w:rPr>
                      <w:sz w:val="24"/>
                      <w:szCs w:val="24"/>
                      <w:vertAlign w:val="subscript"/>
                    </w:rPr>
                    <w:t>2</w:t>
                  </w:r>
                  <w:r w:rsidRPr="00F23A21">
                    <w:rPr>
                      <w:sz w:val="24"/>
                      <w:szCs w:val="24"/>
                    </w:rPr>
                    <w:t>Н</w:t>
                  </w:r>
                  <w:r w:rsidRPr="00F23A21">
                    <w:rPr>
                      <w:sz w:val="24"/>
                      <w:szCs w:val="24"/>
                      <w:vertAlign w:val="subscript"/>
                    </w:rPr>
                    <w:t>5</w:t>
                  </w:r>
                </w:p>
                <w:p w:rsidR="0059494F" w:rsidRPr="00F23A21" w:rsidRDefault="0059494F" w:rsidP="0059494F">
                  <w:pPr>
                    <w:framePr w:hSpace="180" w:wrap="around" w:hAnchor="margin" w:xAlign="center" w:y="405"/>
                    <w:tabs>
                      <w:tab w:val="left" w:pos="5475"/>
                    </w:tabs>
                    <w:jc w:val="center"/>
                    <w:rPr>
                      <w:sz w:val="24"/>
                      <w:szCs w:val="24"/>
                    </w:rPr>
                  </w:pPr>
                </w:p>
              </w:tc>
              <w:tc>
                <w:tcPr>
                  <w:tcW w:w="3190"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3</w:t>
                  </w:r>
                  <w:r w:rsidRPr="00F23A21">
                    <w:rPr>
                      <w:sz w:val="24"/>
                      <w:szCs w:val="24"/>
                    </w:rPr>
                    <w:t>СН</w:t>
                  </w:r>
                  <w:r w:rsidRPr="00F23A21">
                    <w:rPr>
                      <w:sz w:val="24"/>
                      <w:szCs w:val="24"/>
                      <w:vertAlign w:val="subscript"/>
                    </w:rPr>
                    <w:t>2</w:t>
                  </w:r>
                  <w:r w:rsidRPr="00F23A21">
                    <w:rPr>
                      <w:sz w:val="24"/>
                      <w:szCs w:val="24"/>
                    </w:rPr>
                    <w:t>СН</w:t>
                  </w:r>
                  <w:r w:rsidRPr="00F23A21">
                    <w:rPr>
                      <w:sz w:val="24"/>
                      <w:szCs w:val="24"/>
                      <w:vertAlign w:val="subscript"/>
                    </w:rPr>
                    <w:t>2</w:t>
                  </w:r>
                  <w:r w:rsidRPr="00F23A21">
                    <w:rPr>
                      <w:sz w:val="24"/>
                      <w:szCs w:val="24"/>
                    </w:rPr>
                    <w:t>ОН</w:t>
                  </w:r>
                </w:p>
                <w:p w:rsidR="0059494F" w:rsidRPr="00F23A21" w:rsidRDefault="0059494F" w:rsidP="0059494F">
                  <w:pPr>
                    <w:framePr w:hSpace="180" w:wrap="around" w:hAnchor="margin" w:xAlign="center" w:y="405"/>
                    <w:tabs>
                      <w:tab w:val="left" w:pos="5475"/>
                    </w:tabs>
                    <w:jc w:val="center"/>
                    <w:rPr>
                      <w:sz w:val="24"/>
                      <w:szCs w:val="24"/>
                    </w:rPr>
                  </w:pPr>
                </w:p>
              </w:tc>
              <w:tc>
                <w:tcPr>
                  <w:tcW w:w="3191" w:type="dxa"/>
                </w:tcPr>
                <w:p w:rsidR="0059494F" w:rsidRPr="00F23A21" w:rsidRDefault="0059494F" w:rsidP="0059494F">
                  <w:pPr>
                    <w:framePr w:hSpace="180" w:wrap="around" w:hAnchor="margin" w:xAlign="center" w:y="405"/>
                    <w:tabs>
                      <w:tab w:val="left" w:pos="5475"/>
                    </w:tabs>
                    <w:jc w:val="center"/>
                    <w:rPr>
                      <w:sz w:val="24"/>
                      <w:szCs w:val="24"/>
                    </w:rPr>
                  </w:pPr>
                </w:p>
                <w:p w:rsidR="0059494F" w:rsidRPr="00F23A21" w:rsidRDefault="0059494F" w:rsidP="0059494F">
                  <w:pPr>
                    <w:framePr w:hSpace="180" w:wrap="around" w:hAnchor="margin" w:xAlign="center" w:y="405"/>
                    <w:tabs>
                      <w:tab w:val="left" w:pos="5475"/>
                    </w:tabs>
                    <w:jc w:val="center"/>
                    <w:rPr>
                      <w:sz w:val="24"/>
                      <w:szCs w:val="24"/>
                    </w:rPr>
                  </w:pPr>
                  <w:r w:rsidRPr="00F23A21">
                    <w:rPr>
                      <w:sz w:val="24"/>
                      <w:szCs w:val="24"/>
                    </w:rPr>
                    <w:t>СН</w:t>
                  </w:r>
                  <w:r w:rsidRPr="00F23A21">
                    <w:rPr>
                      <w:sz w:val="24"/>
                      <w:szCs w:val="24"/>
                      <w:vertAlign w:val="subscript"/>
                    </w:rPr>
                    <w:t>2</w:t>
                  </w:r>
                  <w:r w:rsidRPr="00F23A21">
                    <w:rPr>
                      <w:sz w:val="24"/>
                      <w:szCs w:val="24"/>
                    </w:rPr>
                    <w:t>СООН</w:t>
                  </w:r>
                </w:p>
                <w:p w:rsidR="0059494F" w:rsidRPr="00F23A21" w:rsidRDefault="0059494F" w:rsidP="0059494F">
                  <w:pPr>
                    <w:framePr w:hSpace="180" w:wrap="around" w:hAnchor="margin" w:xAlign="center" w:y="405"/>
                    <w:tabs>
                      <w:tab w:val="left" w:pos="5475"/>
                    </w:tabs>
                    <w:rPr>
                      <w:sz w:val="24"/>
                      <w:szCs w:val="24"/>
                    </w:rPr>
                  </w:pPr>
                  <w:r w:rsidRPr="00F23A21">
                    <w:rPr>
                      <w:sz w:val="24"/>
                      <w:szCs w:val="24"/>
                    </w:rPr>
                    <w:t xml:space="preserve">          │</w:t>
                  </w:r>
                </w:p>
                <w:p w:rsidR="0059494F" w:rsidRPr="00F23A21" w:rsidRDefault="0059494F" w:rsidP="0059494F">
                  <w:pPr>
                    <w:framePr w:hSpace="180" w:wrap="around" w:hAnchor="margin" w:xAlign="center" w:y="405"/>
                    <w:tabs>
                      <w:tab w:val="left" w:pos="5475"/>
                    </w:tabs>
                    <w:rPr>
                      <w:sz w:val="24"/>
                      <w:szCs w:val="24"/>
                    </w:rPr>
                  </w:pPr>
                  <w:proofErr w:type="spellStart"/>
                  <w:r w:rsidRPr="00F23A21">
                    <w:rPr>
                      <w:sz w:val="24"/>
                      <w:szCs w:val="24"/>
                      <w:lang w:val="en-US"/>
                    </w:rPr>
                    <w:t>Cl</w:t>
                  </w:r>
                  <w:proofErr w:type="spellEnd"/>
                </w:p>
                <w:p w:rsidR="0059494F" w:rsidRPr="00F23A21" w:rsidRDefault="0059494F" w:rsidP="0059494F">
                  <w:pPr>
                    <w:framePr w:hSpace="180" w:wrap="around" w:hAnchor="margin" w:xAlign="center" w:y="405"/>
                    <w:tabs>
                      <w:tab w:val="left" w:pos="5475"/>
                    </w:tabs>
                    <w:jc w:val="center"/>
                    <w:rPr>
                      <w:sz w:val="24"/>
                      <w:szCs w:val="24"/>
                    </w:rPr>
                  </w:pPr>
                </w:p>
              </w:tc>
            </w:tr>
          </w:tbl>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 xml:space="preserve">Каждая </w:t>
            </w:r>
            <w:r w:rsidRPr="00F23A21">
              <w:rPr>
                <w:rFonts w:ascii="Times New Roman" w:hAnsi="Times New Roman" w:cs="Times New Roman"/>
                <w:sz w:val="24"/>
                <w:szCs w:val="24"/>
                <w:lang w:val="kk-KZ"/>
              </w:rPr>
              <w:t>группа</w:t>
            </w:r>
            <w:r w:rsidRPr="00F23A21">
              <w:rPr>
                <w:rFonts w:ascii="Times New Roman" w:hAnsi="Times New Roman" w:cs="Times New Roman"/>
                <w:sz w:val="24"/>
                <w:szCs w:val="24"/>
              </w:rPr>
              <w:t xml:space="preserve"> получает карточку, на которой записаны уравнения химических реакций, отражающие химические свойства или способы получения спиртов, альдегидов. Карбоновых кислот. Сложных эфиров. Но в этих химических уравнениях </w:t>
            </w:r>
            <w:proofErr w:type="gramStart"/>
            <w:r w:rsidRPr="00F23A21">
              <w:rPr>
                <w:rFonts w:ascii="Times New Roman" w:hAnsi="Times New Roman" w:cs="Times New Roman"/>
                <w:sz w:val="24"/>
                <w:szCs w:val="24"/>
              </w:rPr>
              <w:t>пропущены</w:t>
            </w:r>
            <w:proofErr w:type="gramEnd"/>
            <w:r w:rsidRPr="00F23A21">
              <w:rPr>
                <w:rFonts w:ascii="Times New Roman" w:hAnsi="Times New Roman" w:cs="Times New Roman"/>
                <w:sz w:val="24"/>
                <w:szCs w:val="24"/>
              </w:rPr>
              <w:t xml:space="preserve"> формула веществ. Вам необходимо их записать.</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tabs>
                <w:tab w:val="left" w:pos="5475"/>
              </w:tabs>
              <w:spacing w:after="0"/>
              <w:rPr>
                <w:rFonts w:ascii="Times New Roman" w:hAnsi="Times New Roman" w:cs="Times New Roman"/>
                <w:sz w:val="24"/>
                <w:szCs w:val="24"/>
              </w:rPr>
            </w:pPr>
          </w:p>
          <w:p w:rsidR="0059494F" w:rsidRPr="00F23A21" w:rsidRDefault="0059494F" w:rsidP="0059494F">
            <w:pPr>
              <w:tabs>
                <w:tab w:val="left" w:pos="5475"/>
              </w:tabs>
              <w:spacing w:after="0"/>
              <w:rPr>
                <w:rFonts w:ascii="Times New Roman" w:hAnsi="Times New Roman" w:cs="Times New Roman"/>
                <w:sz w:val="24"/>
                <w:szCs w:val="24"/>
              </w:rPr>
            </w:pPr>
            <w:r w:rsidRPr="00F23A21">
              <w:rPr>
                <w:rFonts w:ascii="Times New Roman" w:hAnsi="Times New Roman" w:cs="Times New Roman"/>
                <w:sz w:val="24"/>
                <w:szCs w:val="24"/>
              </w:rPr>
              <w:t>&gt;140</w:t>
            </w:r>
            <w:proofErr w:type="gramStart"/>
            <w:r w:rsidRPr="00F23A21">
              <w:rPr>
                <w:rFonts w:ascii="Times New Roman" w:hAnsi="Times New Roman" w:cs="Times New Roman"/>
                <w:sz w:val="24"/>
                <w:szCs w:val="24"/>
              </w:rPr>
              <w:sym w:font="Symbol" w:char="F0B0"/>
            </w:r>
            <w:r w:rsidRPr="00F23A21">
              <w:rPr>
                <w:rFonts w:ascii="Times New Roman" w:hAnsi="Times New Roman" w:cs="Times New Roman"/>
                <w:sz w:val="24"/>
                <w:szCs w:val="24"/>
              </w:rPr>
              <w:t>С</w:t>
            </w:r>
            <w:proofErr w:type="gramEnd"/>
            <w:r w:rsidRPr="00F23A21">
              <w:rPr>
                <w:rFonts w:ascii="Times New Roman" w:hAnsi="Times New Roman" w:cs="Times New Roman"/>
                <w:sz w:val="24"/>
                <w:szCs w:val="24"/>
              </w:rPr>
              <w:t xml:space="preserve">, </w:t>
            </w:r>
            <w:r w:rsidRPr="00F23A21">
              <w:rPr>
                <w:rFonts w:ascii="Times New Roman" w:hAnsi="Times New Roman" w:cs="Times New Roman"/>
                <w:sz w:val="24"/>
                <w:szCs w:val="24"/>
                <w:lang w:val="en-US"/>
              </w:rPr>
              <w:t>H</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lang w:val="en-US"/>
              </w:rPr>
              <w:t>SO</w:t>
            </w:r>
            <w:r w:rsidRPr="00F23A21">
              <w:rPr>
                <w:rFonts w:ascii="Times New Roman" w:hAnsi="Times New Roman" w:cs="Times New Roman"/>
                <w:sz w:val="24"/>
                <w:szCs w:val="24"/>
                <w:vertAlign w:val="subscript"/>
              </w:rPr>
              <w:t>4</w:t>
            </w:r>
            <w:r w:rsidRPr="00F23A21">
              <w:rPr>
                <w:rFonts w:ascii="Times New Roman" w:hAnsi="Times New Roman" w:cs="Times New Roman"/>
                <w:sz w:val="24"/>
                <w:szCs w:val="24"/>
              </w:rPr>
              <w:t>(</w:t>
            </w:r>
            <w:proofErr w:type="spellStart"/>
            <w:r w:rsidRPr="00F23A21">
              <w:rPr>
                <w:rFonts w:ascii="Times New Roman" w:hAnsi="Times New Roman" w:cs="Times New Roman"/>
                <w:sz w:val="24"/>
                <w:szCs w:val="24"/>
              </w:rPr>
              <w:t>конц</w:t>
            </w:r>
            <w:proofErr w:type="spellEnd"/>
            <w:r w:rsidRPr="00F23A21">
              <w:rPr>
                <w:rFonts w:ascii="Times New Roman" w:hAnsi="Times New Roman" w:cs="Times New Roman"/>
                <w:sz w:val="24"/>
                <w:szCs w:val="24"/>
              </w:rPr>
              <w:t>.)</w:t>
            </w:r>
          </w:p>
          <w:p w:rsidR="0059494F" w:rsidRPr="00F23A21" w:rsidRDefault="0059494F" w:rsidP="0059494F">
            <w:pPr>
              <w:tabs>
                <w:tab w:val="left" w:pos="5475"/>
              </w:tabs>
              <w:spacing w:after="0"/>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0288" from="81pt,5.7pt" to="207pt,7.1pt">
                  <v:stroke endarrow="block"/>
                </v:line>
              </w:pict>
            </w:r>
            <w:r w:rsidRPr="00F23A21">
              <w:rPr>
                <w:rFonts w:ascii="Times New Roman" w:hAnsi="Times New Roman" w:cs="Times New Roman"/>
                <w:sz w:val="24"/>
                <w:szCs w:val="24"/>
              </w:rPr>
              <w:t>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СН</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ОН                                                    …            +   Н</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О</w:t>
            </w:r>
          </w:p>
          <w:p w:rsidR="0059494F" w:rsidRPr="00F23A21" w:rsidRDefault="0059494F" w:rsidP="0059494F">
            <w:pPr>
              <w:tabs>
                <w:tab w:val="left" w:pos="5475"/>
              </w:tabs>
              <w:spacing w:after="0"/>
              <w:rPr>
                <w:rFonts w:ascii="Times New Roman" w:hAnsi="Times New Roman" w:cs="Times New Roman"/>
                <w:sz w:val="24"/>
                <w:szCs w:val="24"/>
              </w:rPr>
            </w:pPr>
          </w:p>
          <w:p w:rsidR="0059494F" w:rsidRPr="00F23A21" w:rsidRDefault="0059494F" w:rsidP="0059494F">
            <w:pPr>
              <w:tabs>
                <w:tab w:val="left" w:pos="5475"/>
              </w:tabs>
              <w:spacing w:after="0"/>
              <w:rPr>
                <w:rFonts w:ascii="Times New Roman" w:hAnsi="Times New Roman" w:cs="Times New Roman"/>
                <w:sz w:val="24"/>
                <w:szCs w:val="24"/>
              </w:rPr>
            </w:pPr>
            <w:r w:rsidRPr="00F23A21">
              <w:rPr>
                <w:rFonts w:ascii="Times New Roman" w:hAnsi="Times New Roman" w:cs="Times New Roman"/>
                <w:sz w:val="24"/>
                <w:szCs w:val="24"/>
              </w:rPr>
              <w:t>&lt;140</w:t>
            </w:r>
            <w:proofErr w:type="gramStart"/>
            <w:r w:rsidRPr="00F23A21">
              <w:rPr>
                <w:rFonts w:ascii="Times New Roman" w:hAnsi="Times New Roman" w:cs="Times New Roman"/>
                <w:sz w:val="24"/>
                <w:szCs w:val="24"/>
              </w:rPr>
              <w:sym w:font="Symbol" w:char="F0B0"/>
            </w:r>
            <w:r w:rsidRPr="00F23A21">
              <w:rPr>
                <w:rFonts w:ascii="Times New Roman" w:hAnsi="Times New Roman" w:cs="Times New Roman"/>
                <w:sz w:val="24"/>
                <w:szCs w:val="24"/>
              </w:rPr>
              <w:t>С</w:t>
            </w:r>
            <w:proofErr w:type="gramEnd"/>
            <w:r w:rsidRPr="00F23A21">
              <w:rPr>
                <w:rFonts w:ascii="Times New Roman" w:hAnsi="Times New Roman" w:cs="Times New Roman"/>
                <w:sz w:val="24"/>
                <w:szCs w:val="24"/>
              </w:rPr>
              <w:t xml:space="preserve">, </w:t>
            </w:r>
            <w:r w:rsidRPr="00F23A21">
              <w:rPr>
                <w:rFonts w:ascii="Times New Roman" w:hAnsi="Times New Roman" w:cs="Times New Roman"/>
                <w:sz w:val="24"/>
                <w:szCs w:val="24"/>
                <w:lang w:val="en-US"/>
              </w:rPr>
              <w:t>H</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lang w:val="en-US"/>
              </w:rPr>
              <w:t>SO</w:t>
            </w:r>
            <w:r w:rsidRPr="00F23A21">
              <w:rPr>
                <w:rFonts w:ascii="Times New Roman" w:hAnsi="Times New Roman" w:cs="Times New Roman"/>
                <w:sz w:val="24"/>
                <w:szCs w:val="24"/>
                <w:vertAlign w:val="subscript"/>
              </w:rPr>
              <w:t>4</w:t>
            </w:r>
            <w:r w:rsidRPr="00F23A21">
              <w:rPr>
                <w:rFonts w:ascii="Times New Roman" w:hAnsi="Times New Roman" w:cs="Times New Roman"/>
                <w:sz w:val="24"/>
                <w:szCs w:val="24"/>
              </w:rPr>
              <w:t>(</w:t>
            </w:r>
            <w:proofErr w:type="spellStart"/>
            <w:r w:rsidRPr="00F23A21">
              <w:rPr>
                <w:rFonts w:ascii="Times New Roman" w:hAnsi="Times New Roman" w:cs="Times New Roman"/>
                <w:sz w:val="24"/>
                <w:szCs w:val="24"/>
              </w:rPr>
              <w:t>конц</w:t>
            </w:r>
            <w:proofErr w:type="spellEnd"/>
            <w:r w:rsidRPr="00F23A21">
              <w:rPr>
                <w:rFonts w:ascii="Times New Roman" w:hAnsi="Times New Roman" w:cs="Times New Roman"/>
                <w:sz w:val="24"/>
                <w:szCs w:val="24"/>
              </w:rPr>
              <w:t>.)</w:t>
            </w:r>
          </w:p>
          <w:p w:rsidR="0059494F" w:rsidRPr="00F23A21" w:rsidRDefault="0059494F" w:rsidP="0059494F">
            <w:pPr>
              <w:tabs>
                <w:tab w:val="left" w:pos="5475"/>
              </w:tabs>
              <w:spacing w:after="0"/>
              <w:rPr>
                <w:rFonts w:ascii="Times New Roman" w:hAnsi="Times New Roman" w:cs="Times New Roman"/>
                <w:sz w:val="24"/>
                <w:szCs w:val="24"/>
              </w:rPr>
            </w:pPr>
            <w:r>
              <w:rPr>
                <w:rFonts w:ascii="Times New Roman" w:hAnsi="Times New Roman" w:cs="Times New Roman"/>
                <w:noProof/>
                <w:sz w:val="24"/>
                <w:szCs w:val="24"/>
              </w:rPr>
              <w:pict>
                <v:line id="_x0000_s1027" style="position:absolute;z-index:251661312" from="81pt,5.7pt" to="207pt,7.1pt">
                  <v:stroke endarrow="block"/>
                </v:line>
              </w:pict>
            </w:r>
            <w:r w:rsidRPr="00F23A21">
              <w:rPr>
                <w:rFonts w:ascii="Times New Roman" w:hAnsi="Times New Roman" w:cs="Times New Roman"/>
                <w:sz w:val="24"/>
                <w:szCs w:val="24"/>
              </w:rPr>
              <w:t>2СН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СН</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ОН                                                  …             +   Н</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О</w:t>
            </w:r>
          </w:p>
          <w:p w:rsidR="0059494F" w:rsidRPr="00F23A21" w:rsidRDefault="0059494F" w:rsidP="0059494F">
            <w:pPr>
              <w:tabs>
                <w:tab w:val="left" w:pos="5475"/>
              </w:tabs>
              <w:spacing w:after="0"/>
              <w:rPr>
                <w:rFonts w:ascii="Times New Roman" w:hAnsi="Times New Roman" w:cs="Times New Roman"/>
                <w:sz w:val="24"/>
                <w:szCs w:val="24"/>
              </w:rPr>
            </w:pPr>
          </w:p>
          <w:p w:rsidR="0059494F" w:rsidRPr="00F23A21" w:rsidRDefault="0059494F" w:rsidP="0059494F">
            <w:pPr>
              <w:tabs>
                <w:tab w:val="left" w:pos="5475"/>
              </w:tabs>
              <w:spacing w:after="0"/>
              <w:rPr>
                <w:rFonts w:ascii="Times New Roman" w:hAnsi="Times New Roman" w:cs="Times New Roman"/>
                <w:sz w:val="24"/>
                <w:szCs w:val="24"/>
              </w:rPr>
            </w:pPr>
            <w:r w:rsidRPr="00F23A21">
              <w:rPr>
                <w:rFonts w:ascii="Times New Roman" w:hAnsi="Times New Roman" w:cs="Times New Roman"/>
                <w:sz w:val="24"/>
                <w:szCs w:val="24"/>
              </w:rPr>
              <w:t xml:space="preserve">                                     (аммиачный раствор), </w:t>
            </w:r>
            <w:r w:rsidRPr="00F23A21">
              <w:rPr>
                <w:rFonts w:ascii="Times New Roman" w:hAnsi="Times New Roman" w:cs="Times New Roman"/>
                <w:sz w:val="24"/>
                <w:szCs w:val="24"/>
                <w:lang w:val="en-US"/>
              </w:rPr>
              <w:t>t</w:t>
            </w:r>
          </w:p>
          <w:p w:rsidR="0059494F" w:rsidRPr="00F23A21" w:rsidRDefault="0059494F" w:rsidP="0059494F">
            <w:pPr>
              <w:tabs>
                <w:tab w:val="left" w:pos="5475"/>
              </w:tabs>
              <w:spacing w:after="0"/>
              <w:rPr>
                <w:rFonts w:ascii="Times New Roman" w:hAnsi="Times New Roman" w:cs="Times New Roman"/>
                <w:sz w:val="24"/>
                <w:szCs w:val="24"/>
              </w:rPr>
            </w:pPr>
            <w:r>
              <w:rPr>
                <w:rFonts w:ascii="Times New Roman" w:hAnsi="Times New Roman" w:cs="Times New Roman"/>
                <w:noProof/>
                <w:sz w:val="24"/>
                <w:szCs w:val="24"/>
              </w:rPr>
              <w:pict>
                <v:line id="_x0000_s1028" style="position:absolute;z-index:251662336" from="90pt,6.75pt" to="3in,6.75pt">
                  <v:stroke endarrow="block"/>
                </v:line>
              </w:pict>
            </w:r>
            <w:r w:rsidRPr="00F23A21">
              <w:rPr>
                <w:rFonts w:ascii="Times New Roman" w:hAnsi="Times New Roman" w:cs="Times New Roman"/>
                <w:sz w:val="24"/>
                <w:szCs w:val="24"/>
              </w:rPr>
              <w:t>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 xml:space="preserve">СОН + </w:t>
            </w:r>
            <w:r w:rsidRPr="00F23A21">
              <w:rPr>
                <w:rFonts w:ascii="Times New Roman" w:hAnsi="Times New Roman" w:cs="Times New Roman"/>
                <w:sz w:val="24"/>
                <w:szCs w:val="24"/>
                <w:lang w:val="en-US"/>
              </w:rPr>
              <w:t>Ag</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lang w:val="en-US"/>
              </w:rPr>
              <w:t>O</w:t>
            </w:r>
            <w:r w:rsidRPr="00F23A21">
              <w:rPr>
                <w:rFonts w:ascii="Times New Roman" w:hAnsi="Times New Roman" w:cs="Times New Roman"/>
                <w:sz w:val="24"/>
                <w:szCs w:val="24"/>
              </w:rPr>
              <w:t xml:space="preserve">                                          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СООН    +   …</w:t>
            </w:r>
          </w:p>
          <w:p w:rsidR="0059494F" w:rsidRPr="00F23A21" w:rsidRDefault="0059494F" w:rsidP="0059494F">
            <w:pPr>
              <w:tabs>
                <w:tab w:val="left" w:pos="5475"/>
              </w:tabs>
              <w:spacing w:after="0"/>
              <w:rPr>
                <w:rFonts w:ascii="Times New Roman" w:hAnsi="Times New Roman" w:cs="Times New Roman"/>
                <w:sz w:val="24"/>
                <w:szCs w:val="24"/>
              </w:rPr>
            </w:pPr>
          </w:p>
          <w:p w:rsidR="0059494F" w:rsidRPr="00F23A21" w:rsidRDefault="0059494F" w:rsidP="0059494F">
            <w:pPr>
              <w:tabs>
                <w:tab w:val="left" w:pos="5475"/>
              </w:tabs>
              <w:spacing w:after="0"/>
              <w:rPr>
                <w:rFonts w:ascii="Times New Roman" w:hAnsi="Times New Roman" w:cs="Times New Roman"/>
                <w:sz w:val="24"/>
                <w:szCs w:val="24"/>
              </w:rPr>
            </w:pPr>
            <w:proofErr w:type="gramStart"/>
            <w:r w:rsidRPr="00F23A21">
              <w:rPr>
                <w:rFonts w:ascii="Times New Roman" w:hAnsi="Times New Roman" w:cs="Times New Roman"/>
                <w:sz w:val="24"/>
                <w:szCs w:val="24"/>
                <w:lang w:val="en-US"/>
              </w:rPr>
              <w:t>t</w:t>
            </w:r>
            <w:proofErr w:type="gramEnd"/>
            <w:r w:rsidRPr="00F23A21">
              <w:rPr>
                <w:rFonts w:ascii="Times New Roman" w:hAnsi="Times New Roman" w:cs="Times New Roman"/>
                <w:sz w:val="24"/>
                <w:szCs w:val="24"/>
              </w:rPr>
              <w:t xml:space="preserve">,  </w:t>
            </w:r>
            <w:r w:rsidRPr="00F23A21">
              <w:rPr>
                <w:rFonts w:ascii="Times New Roman" w:hAnsi="Times New Roman" w:cs="Times New Roman"/>
                <w:sz w:val="24"/>
                <w:szCs w:val="24"/>
                <w:lang w:val="en-US"/>
              </w:rPr>
              <w:t>H</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lang w:val="en-US"/>
              </w:rPr>
              <w:t>SO</w:t>
            </w:r>
            <w:r w:rsidRPr="00F23A21">
              <w:rPr>
                <w:rFonts w:ascii="Times New Roman" w:hAnsi="Times New Roman" w:cs="Times New Roman"/>
                <w:sz w:val="24"/>
                <w:szCs w:val="24"/>
                <w:vertAlign w:val="subscript"/>
              </w:rPr>
              <w:t>4</w:t>
            </w:r>
            <w:r w:rsidRPr="00F23A21">
              <w:rPr>
                <w:rFonts w:ascii="Times New Roman" w:hAnsi="Times New Roman" w:cs="Times New Roman"/>
                <w:sz w:val="24"/>
                <w:szCs w:val="24"/>
              </w:rPr>
              <w:t>(</w:t>
            </w:r>
            <w:proofErr w:type="spellStart"/>
            <w:r w:rsidRPr="00F23A21">
              <w:rPr>
                <w:rFonts w:ascii="Times New Roman" w:hAnsi="Times New Roman" w:cs="Times New Roman"/>
                <w:sz w:val="24"/>
                <w:szCs w:val="24"/>
              </w:rPr>
              <w:t>конц</w:t>
            </w:r>
            <w:proofErr w:type="spellEnd"/>
            <w:r w:rsidRPr="00F23A21">
              <w:rPr>
                <w:rFonts w:ascii="Times New Roman" w:hAnsi="Times New Roman" w:cs="Times New Roman"/>
                <w:sz w:val="24"/>
                <w:szCs w:val="24"/>
              </w:rPr>
              <w:t>.)</w:t>
            </w:r>
          </w:p>
          <w:p w:rsidR="0059494F" w:rsidRPr="00F23A21" w:rsidRDefault="0059494F" w:rsidP="0059494F">
            <w:pPr>
              <w:tabs>
                <w:tab w:val="left" w:pos="5475"/>
              </w:tabs>
              <w:spacing w:after="0"/>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63360" from="81pt,5.35pt" to="207pt,5.35pt">
                  <v:stroke endarrow="block"/>
                </v:line>
              </w:pict>
            </w:r>
            <w:r w:rsidRPr="00F23A21">
              <w:rPr>
                <w:rFonts w:ascii="Times New Roman" w:hAnsi="Times New Roman" w:cs="Times New Roman"/>
                <w:sz w:val="24"/>
                <w:szCs w:val="24"/>
              </w:rPr>
              <w:t>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СООН+      …                                              СН</w:t>
            </w:r>
            <w:r w:rsidRPr="00F23A21">
              <w:rPr>
                <w:rFonts w:ascii="Times New Roman" w:hAnsi="Times New Roman" w:cs="Times New Roman"/>
                <w:sz w:val="24"/>
                <w:szCs w:val="24"/>
                <w:vertAlign w:val="subscript"/>
              </w:rPr>
              <w:t>3</w:t>
            </w:r>
            <w:r w:rsidRPr="00F23A21">
              <w:rPr>
                <w:rFonts w:ascii="Times New Roman" w:hAnsi="Times New Roman" w:cs="Times New Roman"/>
                <w:sz w:val="24"/>
                <w:szCs w:val="24"/>
              </w:rPr>
              <w:t>СООС</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Н</w:t>
            </w:r>
            <w:r w:rsidRPr="00F23A21">
              <w:rPr>
                <w:rFonts w:ascii="Times New Roman" w:hAnsi="Times New Roman" w:cs="Times New Roman"/>
                <w:sz w:val="24"/>
                <w:szCs w:val="24"/>
                <w:vertAlign w:val="subscript"/>
              </w:rPr>
              <w:t>5</w:t>
            </w:r>
            <w:r w:rsidRPr="00F23A21">
              <w:rPr>
                <w:rFonts w:ascii="Times New Roman" w:hAnsi="Times New Roman" w:cs="Times New Roman"/>
                <w:sz w:val="24"/>
                <w:szCs w:val="24"/>
              </w:rPr>
              <w:t xml:space="preserve">   +    Н</w:t>
            </w:r>
            <w:r w:rsidRPr="00F23A21">
              <w:rPr>
                <w:rFonts w:ascii="Times New Roman" w:hAnsi="Times New Roman" w:cs="Times New Roman"/>
                <w:sz w:val="24"/>
                <w:szCs w:val="24"/>
                <w:vertAlign w:val="subscript"/>
              </w:rPr>
              <w:t>2</w:t>
            </w:r>
            <w:r w:rsidRPr="00F23A21">
              <w:rPr>
                <w:rFonts w:ascii="Times New Roman" w:hAnsi="Times New Roman" w:cs="Times New Roman"/>
                <w:sz w:val="24"/>
                <w:szCs w:val="24"/>
              </w:rPr>
              <w:t>О</w:t>
            </w:r>
          </w:p>
          <w:p w:rsidR="0059494F" w:rsidRPr="00F23A21" w:rsidRDefault="0059494F" w:rsidP="0059494F">
            <w:pPr>
              <w:tabs>
                <w:tab w:val="left" w:pos="5475"/>
              </w:tabs>
              <w:spacing w:after="0"/>
              <w:rPr>
                <w:rFonts w:ascii="Times New Roman" w:hAnsi="Times New Roman" w:cs="Times New Roman"/>
                <w:sz w:val="24"/>
                <w:szCs w:val="24"/>
              </w:rPr>
            </w:pPr>
          </w:p>
          <w:p w:rsidR="0059494F" w:rsidRPr="00F23A21" w:rsidRDefault="0059494F" w:rsidP="0059494F">
            <w:pPr>
              <w:tabs>
                <w:tab w:val="left" w:pos="5475"/>
              </w:tabs>
              <w:spacing w:after="0"/>
              <w:ind w:firstLine="5477"/>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 xml:space="preserve"> конкурс экспериментаторов.  Для решения экспериментальной задачи от каждой </w:t>
            </w:r>
            <w:r w:rsidRPr="00F23A21">
              <w:rPr>
                <w:rFonts w:ascii="Times New Roman" w:hAnsi="Times New Roman" w:cs="Times New Roman"/>
                <w:sz w:val="24"/>
                <w:szCs w:val="24"/>
                <w:lang w:val="kk-KZ"/>
              </w:rPr>
              <w:t>группы</w:t>
            </w:r>
            <w:r w:rsidRPr="00F23A21">
              <w:rPr>
                <w:rFonts w:ascii="Times New Roman" w:hAnsi="Times New Roman" w:cs="Times New Roman"/>
                <w:sz w:val="24"/>
                <w:szCs w:val="24"/>
              </w:rPr>
              <w:t xml:space="preserve"> приглашаю по два человека. </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 xml:space="preserve">Задание следующее: в пробирках под номерами находятся органические вещества – этанол, глицерин, уксусная кислота. Вам необходимо их распознать </w:t>
            </w:r>
            <w:proofErr w:type="gramStart"/>
            <w:r w:rsidRPr="00F23A21">
              <w:rPr>
                <w:rFonts w:ascii="Times New Roman" w:hAnsi="Times New Roman" w:cs="Times New Roman"/>
                <w:sz w:val="24"/>
                <w:szCs w:val="24"/>
              </w:rPr>
              <w:t>в</w:t>
            </w:r>
            <w:proofErr w:type="gramEnd"/>
            <w:r w:rsidRPr="00F23A21">
              <w:rPr>
                <w:rFonts w:ascii="Times New Roman" w:hAnsi="Times New Roman" w:cs="Times New Roman"/>
                <w:sz w:val="24"/>
                <w:szCs w:val="24"/>
              </w:rPr>
              <w:t xml:space="preserve"> </w:t>
            </w:r>
            <w:proofErr w:type="gramStart"/>
            <w:r w:rsidRPr="00F23A21">
              <w:rPr>
                <w:rFonts w:ascii="Times New Roman" w:hAnsi="Times New Roman" w:cs="Times New Roman"/>
                <w:sz w:val="24"/>
                <w:szCs w:val="24"/>
              </w:rPr>
              <w:t>помощью</w:t>
            </w:r>
            <w:proofErr w:type="gramEnd"/>
            <w:r w:rsidRPr="00F23A21">
              <w:rPr>
                <w:rFonts w:ascii="Times New Roman" w:hAnsi="Times New Roman" w:cs="Times New Roman"/>
                <w:sz w:val="24"/>
                <w:szCs w:val="24"/>
              </w:rPr>
              <w:t xml:space="preserve"> выданных реактивов и записать соответствующие уравнения химических реакций. </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jc w:val="both"/>
              <w:rPr>
                <w:rFonts w:ascii="Times New Roman" w:hAnsi="Times New Roman" w:cs="Times New Roman"/>
                <w:sz w:val="24"/>
                <w:szCs w:val="24"/>
              </w:rPr>
            </w:pPr>
            <w:r w:rsidRPr="00F23A21">
              <w:rPr>
                <w:rFonts w:ascii="Times New Roman" w:hAnsi="Times New Roman" w:cs="Times New Roman"/>
                <w:sz w:val="24"/>
                <w:szCs w:val="24"/>
              </w:rPr>
              <w:t xml:space="preserve">В это время команды решают расчетную задачу. При нагревании 1, 36 г технического ацетата натрия с избытком разбавленной серной кислоты получили 0,6 г уксусной кислоты. </w:t>
            </w:r>
            <w:proofErr w:type="gramStart"/>
            <w:r w:rsidRPr="00F23A21">
              <w:rPr>
                <w:rFonts w:ascii="Times New Roman" w:hAnsi="Times New Roman" w:cs="Times New Roman"/>
                <w:sz w:val="24"/>
                <w:szCs w:val="24"/>
              </w:rPr>
              <w:t>Вычислите массовую долю (</w:t>
            </w:r>
            <w:proofErr w:type="spellStart"/>
            <w:r w:rsidRPr="00F23A21">
              <w:rPr>
                <w:rFonts w:ascii="Times New Roman" w:hAnsi="Times New Roman" w:cs="Times New Roman"/>
                <w:sz w:val="24"/>
                <w:szCs w:val="24"/>
              </w:rPr>
              <w:t>в%</w:t>
            </w:r>
            <w:proofErr w:type="spellEnd"/>
            <w:r w:rsidRPr="00F23A21">
              <w:rPr>
                <w:rFonts w:ascii="Times New Roman" w:hAnsi="Times New Roman" w:cs="Times New Roman"/>
                <w:sz w:val="24"/>
                <w:szCs w:val="24"/>
              </w:rPr>
              <w:t>) примесей в техническом образце ацетата натрия.</w:t>
            </w:r>
            <w:proofErr w:type="gramEnd"/>
          </w:p>
          <w:p w:rsidR="0059494F" w:rsidRPr="00F23A21" w:rsidRDefault="0059494F" w:rsidP="0059494F">
            <w:pPr>
              <w:spacing w:after="0"/>
              <w:ind w:firstLine="709"/>
              <w:jc w:val="both"/>
              <w:rPr>
                <w:rFonts w:ascii="Times New Roman" w:hAnsi="Times New Roman" w:cs="Times New Roman"/>
                <w:sz w:val="24"/>
                <w:szCs w:val="24"/>
              </w:rPr>
            </w:pPr>
          </w:p>
          <w:p w:rsidR="0059494F" w:rsidRPr="00F23A21" w:rsidRDefault="0059494F" w:rsidP="0059494F">
            <w:pPr>
              <w:spacing w:after="0"/>
              <w:jc w:val="center"/>
              <w:rPr>
                <w:rFonts w:ascii="Times New Roman" w:hAnsi="Times New Roman" w:cs="Times New Roman"/>
                <w:b/>
                <w:sz w:val="24"/>
                <w:szCs w:val="24"/>
              </w:rPr>
            </w:pPr>
            <w:r w:rsidRPr="00F23A21">
              <w:rPr>
                <w:rFonts w:ascii="Times New Roman" w:hAnsi="Times New Roman" w:cs="Times New Roman"/>
                <w:b/>
                <w:sz w:val="24"/>
                <w:szCs w:val="24"/>
              </w:rPr>
              <w:t>Химический кроссворд</w:t>
            </w:r>
          </w:p>
          <w:p w:rsidR="0059494F" w:rsidRPr="00F23A21" w:rsidRDefault="0059494F" w:rsidP="0059494F">
            <w:pPr>
              <w:spacing w:after="0"/>
              <w:jc w:val="center"/>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 xml:space="preserve">Ключевое слово – название одного из кислородосодержащих органических веществ (трехатомный спирт). </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1. Одноатомный предельный спирт, в молекуле которого шесть атомов углерода.</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2. Класс органических веществ, получаемых окислением спиртов.</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3. Двухатомный спирт.</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4. Соль уксусной кислоты.</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5. Ученый, открывший реакцию получения уксусного альдегида из ацетилена.</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6. Вещество, образующееся в результате реакции этерификации.</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 xml:space="preserve">7. Класс органических веществ, молекулы которого содержат </w:t>
            </w:r>
            <w:proofErr w:type="spellStart"/>
            <w:r w:rsidRPr="00F23A21">
              <w:rPr>
                <w:rFonts w:ascii="Times New Roman" w:hAnsi="Times New Roman" w:cs="Times New Roman"/>
                <w:sz w:val="24"/>
                <w:szCs w:val="24"/>
              </w:rPr>
              <w:t>гидроксогруппу</w:t>
            </w:r>
            <w:proofErr w:type="spellEnd"/>
            <w:r w:rsidRPr="00F23A21">
              <w:rPr>
                <w:rFonts w:ascii="Times New Roman" w:hAnsi="Times New Roman" w:cs="Times New Roman"/>
                <w:sz w:val="24"/>
                <w:szCs w:val="24"/>
              </w:rPr>
              <w:t>.</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lastRenderedPageBreak/>
              <w:t xml:space="preserve">8. Сильный антисептик, который называют карболовой кислотой.  </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object w:dxaOrig="3296" w:dyaOrig="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17pt" o:ole="">
                  <v:imagedata r:id="rId5" o:title=""/>
                </v:shape>
                <o:OLEObject Type="Embed" ProgID="Excel.Sheet.8" ShapeID="_x0000_i1025" DrawAspect="Content" ObjectID="_1582965153" r:id="rId6"/>
              </w:object>
            </w:r>
          </w:p>
          <w:p w:rsidR="0059494F" w:rsidRPr="00F23A21" w:rsidRDefault="0059494F" w:rsidP="0059494F">
            <w:pPr>
              <w:pStyle w:val="a3"/>
              <w:spacing w:before="0" w:beforeAutospacing="0" w:after="0" w:afterAutospacing="0"/>
              <w:rPr>
                <w:color w:val="000000"/>
                <w:lang w:val="kk-KZ"/>
              </w:rPr>
            </w:pPr>
          </w:p>
        </w:tc>
      </w:tr>
      <w:tr w:rsidR="0059494F" w:rsidRPr="00F23A21" w:rsidTr="0059494F">
        <w:trPr>
          <w:trHeight w:val="180"/>
        </w:trPr>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lastRenderedPageBreak/>
              <w:t>10 мин.</w:t>
            </w:r>
          </w:p>
        </w:tc>
        <w:tc>
          <w:tcPr>
            <w:tcW w:w="6946" w:type="dxa"/>
            <w:gridSpan w:val="2"/>
          </w:tcPr>
          <w:p w:rsidR="0059494F" w:rsidRPr="00F23A21" w:rsidRDefault="0059494F" w:rsidP="0059494F">
            <w:pPr>
              <w:spacing w:after="0"/>
              <w:rPr>
                <w:rStyle w:val="a4"/>
                <w:rFonts w:ascii="Times New Roman" w:hAnsi="Times New Roman" w:cs="Times New Roman"/>
                <w:b w:val="0"/>
                <w:color w:val="000000"/>
                <w:sz w:val="24"/>
                <w:szCs w:val="24"/>
                <w:lang w:val="kk-KZ"/>
              </w:rPr>
            </w:pPr>
            <w:r w:rsidRPr="00F23A21">
              <w:rPr>
                <w:rStyle w:val="a4"/>
                <w:rFonts w:ascii="Times New Roman" w:hAnsi="Times New Roman" w:cs="Times New Roman"/>
                <w:color w:val="000000"/>
                <w:sz w:val="24"/>
                <w:szCs w:val="24"/>
              </w:rPr>
              <w:t xml:space="preserve">IV. Закрепление урока. </w:t>
            </w:r>
            <w:r w:rsidRPr="00F23A21">
              <w:rPr>
                <w:rStyle w:val="a4"/>
                <w:rFonts w:ascii="Times New Roman" w:hAnsi="Times New Roman" w:cs="Times New Roman"/>
                <w:b w:val="0"/>
                <w:color w:val="000000"/>
                <w:sz w:val="24"/>
                <w:szCs w:val="24"/>
              </w:rPr>
              <w:t>По методу «Аквариум» проводит закрепление урока.</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b/>
                <w:i/>
                <w:sz w:val="24"/>
                <w:szCs w:val="24"/>
                <w:u w:val="single"/>
              </w:rPr>
              <w:t xml:space="preserve">– </w:t>
            </w:r>
            <w:proofErr w:type="gramStart"/>
            <w:r w:rsidRPr="00F23A21">
              <w:rPr>
                <w:rFonts w:ascii="Times New Roman" w:hAnsi="Times New Roman" w:cs="Times New Roman"/>
                <w:b/>
                <w:i/>
                <w:sz w:val="24"/>
                <w:szCs w:val="24"/>
                <w:u w:val="single"/>
              </w:rPr>
              <w:t>в</w:t>
            </w:r>
            <w:proofErr w:type="gramEnd"/>
            <w:r w:rsidRPr="00F23A21">
              <w:rPr>
                <w:rFonts w:ascii="Times New Roman" w:hAnsi="Times New Roman" w:cs="Times New Roman"/>
                <w:b/>
                <w:i/>
                <w:sz w:val="24"/>
                <w:szCs w:val="24"/>
                <w:u w:val="single"/>
              </w:rPr>
              <w:t>икторина</w:t>
            </w:r>
            <w:r w:rsidRPr="00F23A21">
              <w:rPr>
                <w:rFonts w:ascii="Times New Roman" w:hAnsi="Times New Roman" w:cs="Times New Roman"/>
                <w:sz w:val="24"/>
                <w:szCs w:val="24"/>
              </w:rPr>
              <w:t>. Читаю вопросы, отвечает та команда, которая быстрее поднимет руку.</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 xml:space="preserve">Почему метановую кислоту называют муравьиной? (эта кислота впервые была выделена в </w:t>
            </w:r>
            <w:r w:rsidRPr="00F23A21">
              <w:rPr>
                <w:rFonts w:ascii="Times New Roman" w:hAnsi="Times New Roman" w:cs="Times New Roman"/>
                <w:sz w:val="24"/>
                <w:szCs w:val="24"/>
                <w:lang w:val="en-US"/>
              </w:rPr>
              <w:t>XVII</w:t>
            </w:r>
            <w:r w:rsidRPr="00F23A21">
              <w:rPr>
                <w:rFonts w:ascii="Times New Roman" w:hAnsi="Times New Roman" w:cs="Times New Roman"/>
                <w:sz w:val="24"/>
                <w:szCs w:val="24"/>
              </w:rPr>
              <w:t xml:space="preserve"> </w:t>
            </w:r>
            <w:proofErr w:type="gramStart"/>
            <w:r w:rsidRPr="00F23A21">
              <w:rPr>
                <w:rFonts w:ascii="Times New Roman" w:hAnsi="Times New Roman" w:cs="Times New Roman"/>
                <w:sz w:val="24"/>
                <w:szCs w:val="24"/>
              </w:rPr>
              <w:t>в</w:t>
            </w:r>
            <w:proofErr w:type="gramEnd"/>
            <w:r w:rsidRPr="00F23A21">
              <w:rPr>
                <w:rFonts w:ascii="Times New Roman" w:hAnsi="Times New Roman" w:cs="Times New Roman"/>
                <w:sz w:val="24"/>
                <w:szCs w:val="24"/>
              </w:rPr>
              <w:t xml:space="preserve">. </w:t>
            </w:r>
            <w:proofErr w:type="gramStart"/>
            <w:r w:rsidRPr="00F23A21">
              <w:rPr>
                <w:rFonts w:ascii="Times New Roman" w:hAnsi="Times New Roman" w:cs="Times New Roman"/>
                <w:sz w:val="24"/>
                <w:szCs w:val="24"/>
              </w:rPr>
              <w:t>из</w:t>
            </w:r>
            <w:proofErr w:type="gramEnd"/>
            <w:r w:rsidRPr="00F23A21">
              <w:rPr>
                <w:rFonts w:ascii="Times New Roman" w:hAnsi="Times New Roman" w:cs="Times New Roman"/>
                <w:sz w:val="24"/>
                <w:szCs w:val="24"/>
              </w:rPr>
              <w:t xml:space="preserve"> красных лесных муравьев)</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 xml:space="preserve">Что такое антифризы? </w:t>
            </w:r>
            <w:proofErr w:type="gramStart"/>
            <w:r w:rsidRPr="00F23A21">
              <w:rPr>
                <w:rFonts w:ascii="Times New Roman" w:hAnsi="Times New Roman" w:cs="Times New Roman"/>
                <w:sz w:val="24"/>
                <w:szCs w:val="24"/>
              </w:rPr>
              <w:t>(Жидкости, замерзающие при низких температурах, которые заменяют воду в радиаторах автомобильных и авиационных моторов в зимних условиях.</w:t>
            </w:r>
            <w:proofErr w:type="gramEnd"/>
            <w:r w:rsidRPr="00F23A21">
              <w:rPr>
                <w:rFonts w:ascii="Times New Roman" w:hAnsi="Times New Roman" w:cs="Times New Roman"/>
                <w:sz w:val="24"/>
                <w:szCs w:val="24"/>
              </w:rPr>
              <w:t xml:space="preserve"> Антифризами служат водные растворы этиленгликоля. Раствор, содержащий 25% этиленгликоля замерзает при температуре -12</w:t>
            </w:r>
            <w:proofErr w:type="gramStart"/>
            <w:r w:rsidRPr="00F23A21">
              <w:rPr>
                <w:rFonts w:ascii="Times New Roman" w:hAnsi="Times New Roman" w:cs="Times New Roman"/>
                <w:sz w:val="24"/>
                <w:szCs w:val="24"/>
              </w:rPr>
              <w:sym w:font="Symbol" w:char="F0B0"/>
            </w:r>
            <w:r w:rsidRPr="00F23A21">
              <w:rPr>
                <w:rFonts w:ascii="Times New Roman" w:hAnsi="Times New Roman" w:cs="Times New Roman"/>
                <w:sz w:val="24"/>
                <w:szCs w:val="24"/>
              </w:rPr>
              <w:t>С</w:t>
            </w:r>
            <w:proofErr w:type="gramEnd"/>
            <w:r w:rsidRPr="00F23A21">
              <w:rPr>
                <w:rFonts w:ascii="Times New Roman" w:hAnsi="Times New Roman" w:cs="Times New Roman"/>
                <w:sz w:val="24"/>
                <w:szCs w:val="24"/>
              </w:rPr>
              <w:t>, а раствор, содержащий 60% этого вещества – при -49</w:t>
            </w:r>
            <w:r w:rsidRPr="00F23A21">
              <w:rPr>
                <w:rFonts w:ascii="Times New Roman" w:hAnsi="Times New Roman" w:cs="Times New Roman"/>
                <w:sz w:val="24"/>
                <w:szCs w:val="24"/>
              </w:rPr>
              <w:sym w:font="Symbol" w:char="F0B0"/>
            </w:r>
            <w:r w:rsidRPr="00F23A21">
              <w:rPr>
                <w:rFonts w:ascii="Times New Roman" w:hAnsi="Times New Roman" w:cs="Times New Roman"/>
                <w:sz w:val="24"/>
                <w:szCs w:val="24"/>
              </w:rPr>
              <w:t>С.)</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Какое взрывчатое вещество в малых количествах используют в медицине при сердечных приступах? (Тринитроглицерин)</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 xml:space="preserve">Какой пищевой продукт получают из </w:t>
            </w:r>
            <w:proofErr w:type="spellStart"/>
            <w:r w:rsidRPr="00F23A21">
              <w:rPr>
                <w:rFonts w:ascii="Times New Roman" w:hAnsi="Times New Roman" w:cs="Times New Roman"/>
                <w:sz w:val="24"/>
                <w:szCs w:val="24"/>
              </w:rPr>
              <w:t>гидрогенезированного</w:t>
            </w:r>
            <w:proofErr w:type="spellEnd"/>
            <w:r w:rsidRPr="00F23A21">
              <w:rPr>
                <w:rFonts w:ascii="Times New Roman" w:hAnsi="Times New Roman" w:cs="Times New Roman"/>
                <w:sz w:val="24"/>
                <w:szCs w:val="24"/>
              </w:rPr>
              <w:t xml:space="preserve"> растительного масла? (Маргарин)</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К какому классу органических соединений относятся жиры? (К сложным эфирам). Где еще образуются сложные эфиры в природе?</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Почему мыло плохо моет в жесткой воде? (Присутствующие в жесткой воде ионы кальция образуют с мылом нерастворимые соли.)</w:t>
            </w:r>
          </w:p>
          <w:p w:rsidR="0059494F" w:rsidRPr="00F23A21" w:rsidRDefault="0059494F" w:rsidP="0059494F">
            <w:pPr>
              <w:spacing w:after="0"/>
              <w:ind w:left="360"/>
              <w:jc w:val="both"/>
              <w:rPr>
                <w:rFonts w:ascii="Times New Roman" w:hAnsi="Times New Roman" w:cs="Times New Roman"/>
                <w:sz w:val="24"/>
                <w:szCs w:val="24"/>
              </w:rPr>
            </w:pPr>
          </w:p>
          <w:p w:rsidR="0059494F" w:rsidRPr="00F23A21" w:rsidRDefault="0059494F" w:rsidP="0059494F">
            <w:pPr>
              <w:numPr>
                <w:ilvl w:val="0"/>
                <w:numId w:val="1"/>
              </w:numPr>
              <w:spacing w:after="0" w:line="240" w:lineRule="auto"/>
              <w:jc w:val="both"/>
              <w:rPr>
                <w:rFonts w:ascii="Times New Roman" w:hAnsi="Times New Roman" w:cs="Times New Roman"/>
                <w:sz w:val="24"/>
                <w:szCs w:val="24"/>
              </w:rPr>
            </w:pPr>
            <w:r w:rsidRPr="00F23A21">
              <w:rPr>
                <w:rFonts w:ascii="Times New Roman" w:hAnsi="Times New Roman" w:cs="Times New Roman"/>
                <w:sz w:val="24"/>
                <w:szCs w:val="24"/>
              </w:rPr>
              <w:t>Какая реакция является качественной на альдегиды? Где она применяется? (Реакция серебряного зеркала)</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lastRenderedPageBreak/>
              <w:t>Используя приведенные рифмы, сочинить четверостишие (каждая команда получает лист бумаги с записанными рифмами).</w:t>
            </w:r>
          </w:p>
          <w:p w:rsidR="0059494F" w:rsidRPr="00F23A21" w:rsidRDefault="0059494F" w:rsidP="0059494F">
            <w:pPr>
              <w:spacing w:after="0"/>
              <w:ind w:firstLine="709"/>
              <w:rPr>
                <w:rFonts w:ascii="Times New Roman" w:hAnsi="Times New Roman" w:cs="Times New Roman"/>
                <w:sz w:val="24"/>
                <w:szCs w:val="24"/>
              </w:rPr>
            </w:pPr>
          </w:p>
          <w:p w:rsidR="0059494F" w:rsidRPr="00F23A21" w:rsidRDefault="0059494F" w:rsidP="0059494F">
            <w:pPr>
              <w:spacing w:after="0"/>
              <w:ind w:firstLine="709"/>
              <w:jc w:val="center"/>
              <w:rPr>
                <w:rFonts w:ascii="Times New Roman" w:hAnsi="Times New Roman" w:cs="Times New Roman"/>
                <w:sz w:val="24"/>
                <w:szCs w:val="24"/>
              </w:rPr>
            </w:pPr>
            <w:r w:rsidRPr="00F23A21">
              <w:rPr>
                <w:rFonts w:ascii="Times New Roman" w:hAnsi="Times New Roman" w:cs="Times New Roman"/>
                <w:sz w:val="24"/>
                <w:szCs w:val="24"/>
              </w:rPr>
              <w:t xml:space="preserve">карбоновых кислот – </w:t>
            </w:r>
            <w:proofErr w:type="gramStart"/>
            <w:r w:rsidRPr="00F23A21">
              <w:rPr>
                <w:rFonts w:ascii="Times New Roman" w:hAnsi="Times New Roman" w:cs="Times New Roman"/>
                <w:sz w:val="24"/>
                <w:szCs w:val="24"/>
              </w:rPr>
              <w:t>невпроворот</w:t>
            </w:r>
            <w:proofErr w:type="gramEnd"/>
          </w:p>
          <w:p w:rsidR="0059494F" w:rsidRPr="00F23A21" w:rsidRDefault="0059494F" w:rsidP="0059494F">
            <w:pPr>
              <w:spacing w:after="0"/>
              <w:ind w:firstLine="709"/>
              <w:jc w:val="center"/>
              <w:rPr>
                <w:rFonts w:ascii="Times New Roman" w:hAnsi="Times New Roman" w:cs="Times New Roman"/>
                <w:sz w:val="24"/>
                <w:szCs w:val="24"/>
              </w:rPr>
            </w:pPr>
            <w:r w:rsidRPr="00F23A21">
              <w:rPr>
                <w:rFonts w:ascii="Times New Roman" w:hAnsi="Times New Roman" w:cs="Times New Roman"/>
                <w:sz w:val="24"/>
                <w:szCs w:val="24"/>
              </w:rPr>
              <w:t>жир – эфир</w:t>
            </w:r>
          </w:p>
          <w:p w:rsidR="0059494F" w:rsidRPr="00F23A21" w:rsidRDefault="0059494F" w:rsidP="0059494F">
            <w:pPr>
              <w:spacing w:after="0"/>
              <w:ind w:firstLine="709"/>
              <w:jc w:val="center"/>
              <w:rPr>
                <w:rFonts w:ascii="Times New Roman" w:hAnsi="Times New Roman" w:cs="Times New Roman"/>
                <w:sz w:val="24"/>
                <w:szCs w:val="24"/>
              </w:rPr>
            </w:pPr>
            <w:r w:rsidRPr="00F23A21">
              <w:rPr>
                <w:rFonts w:ascii="Times New Roman" w:hAnsi="Times New Roman" w:cs="Times New Roman"/>
                <w:sz w:val="24"/>
                <w:szCs w:val="24"/>
              </w:rPr>
              <w:t>этанол – вреден он</w:t>
            </w:r>
          </w:p>
          <w:p w:rsidR="0059494F" w:rsidRPr="00F23A21" w:rsidRDefault="0059494F" w:rsidP="0059494F">
            <w:pPr>
              <w:spacing w:after="0"/>
              <w:ind w:firstLine="709"/>
              <w:rPr>
                <w:rFonts w:ascii="Times New Roman" w:hAnsi="Times New Roman" w:cs="Times New Roman"/>
                <w:sz w:val="24"/>
                <w:szCs w:val="24"/>
              </w:rPr>
            </w:pPr>
            <w:r w:rsidRPr="00F23A21">
              <w:rPr>
                <w:rFonts w:ascii="Times New Roman" w:hAnsi="Times New Roman" w:cs="Times New Roman"/>
                <w:sz w:val="24"/>
                <w:szCs w:val="24"/>
              </w:rPr>
              <w:t>Жюри во время проведения урока заполняет сводную таблицу, по которой определяется команда-победитель. Наиболее активные учащиеся из команд получают отметки, а также ученики, решавшие экспериментальную задачу.</w:t>
            </w:r>
          </w:p>
          <w:p w:rsidR="0059494F" w:rsidRPr="00F23A21" w:rsidRDefault="0059494F" w:rsidP="0059494F">
            <w:pPr>
              <w:spacing w:after="0"/>
              <w:rPr>
                <w:rStyle w:val="a4"/>
                <w:rFonts w:ascii="Times New Roman" w:hAnsi="Times New Roman" w:cs="Times New Roman"/>
                <w:color w:val="000000"/>
                <w:sz w:val="24"/>
                <w:szCs w:val="24"/>
              </w:rPr>
            </w:pPr>
          </w:p>
        </w:tc>
        <w:tc>
          <w:tcPr>
            <w:tcW w:w="1985" w:type="dxa"/>
            <w:gridSpan w:val="2"/>
          </w:tcPr>
          <w:p w:rsidR="0059494F" w:rsidRPr="00F23A21" w:rsidRDefault="0059494F" w:rsidP="0059494F">
            <w:pPr>
              <w:pStyle w:val="a3"/>
              <w:spacing w:before="0" w:beforeAutospacing="0" w:after="0" w:afterAutospacing="0"/>
              <w:rPr>
                <w:color w:val="000000"/>
              </w:rPr>
            </w:pPr>
            <w:r w:rsidRPr="00F23A21">
              <w:rPr>
                <w:color w:val="000000"/>
              </w:rPr>
              <w:lastRenderedPageBreak/>
              <w:t>Ученики делают внутренний и внешний круг. Внутренни</w:t>
            </w:r>
            <w:proofErr w:type="gramStart"/>
            <w:r w:rsidRPr="00F23A21">
              <w:rPr>
                <w:color w:val="000000"/>
              </w:rPr>
              <w:t>й-</w:t>
            </w:r>
            <w:proofErr w:type="gramEnd"/>
            <w:r w:rsidRPr="00F23A21">
              <w:rPr>
                <w:color w:val="000000"/>
              </w:rPr>
              <w:t xml:space="preserve"> обсуждают тему, а внешний- наблюдает за их действиями.</w:t>
            </w:r>
          </w:p>
        </w:tc>
        <w:tc>
          <w:tcPr>
            <w:tcW w:w="1559" w:type="dxa"/>
          </w:tcPr>
          <w:p w:rsidR="0059494F" w:rsidRPr="00F23A21" w:rsidRDefault="0059494F" w:rsidP="0059494F">
            <w:pPr>
              <w:pStyle w:val="a3"/>
              <w:spacing w:before="0" w:beforeAutospacing="0" w:after="0" w:afterAutospacing="0"/>
              <w:rPr>
                <w:color w:val="000000"/>
                <w:lang w:val="kk-KZ"/>
              </w:rPr>
            </w:pPr>
          </w:p>
        </w:tc>
      </w:tr>
      <w:tr w:rsidR="0059494F" w:rsidRPr="00F23A21" w:rsidTr="0059494F">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lastRenderedPageBreak/>
              <w:t>5 мин.</w:t>
            </w:r>
          </w:p>
        </w:tc>
        <w:tc>
          <w:tcPr>
            <w:tcW w:w="6946" w:type="dxa"/>
            <w:gridSpan w:val="2"/>
          </w:tcPr>
          <w:p w:rsidR="0059494F" w:rsidRPr="00F23A21" w:rsidRDefault="0059494F" w:rsidP="0059494F">
            <w:pPr>
              <w:pStyle w:val="a3"/>
              <w:spacing w:before="0" w:beforeAutospacing="0" w:after="0" w:afterAutospacing="0"/>
              <w:rPr>
                <w:color w:val="000000"/>
                <w:shd w:val="clear" w:color="auto" w:fill="FFFFFF"/>
              </w:rPr>
            </w:pPr>
            <w:proofErr w:type="spellStart"/>
            <w:r w:rsidRPr="00F23A21">
              <w:rPr>
                <w:rStyle w:val="a4"/>
                <w:color w:val="000000"/>
              </w:rPr>
              <w:t>V.Итог</w:t>
            </w:r>
            <w:proofErr w:type="spellEnd"/>
            <w:r w:rsidRPr="00F23A21">
              <w:rPr>
                <w:rStyle w:val="a4"/>
                <w:color w:val="000000"/>
              </w:rPr>
              <w:t xml:space="preserve"> урока</w:t>
            </w:r>
            <w:r w:rsidRPr="00F23A21">
              <w:rPr>
                <w:color w:val="000000"/>
              </w:rPr>
              <w:t xml:space="preserve">. </w:t>
            </w:r>
            <w:r w:rsidRPr="00F23A21">
              <w:rPr>
                <w:color w:val="000000"/>
                <w:shd w:val="clear" w:color="auto" w:fill="FFFFFF"/>
              </w:rPr>
              <w:t>Этап рефлексии: Стратегия «Телеграмма»</w:t>
            </w:r>
            <w:r w:rsidRPr="00F23A21">
              <w:rPr>
                <w:rStyle w:val="apple-converted-space"/>
                <w:color w:val="000000"/>
                <w:shd w:val="clear" w:color="auto" w:fill="FFFFFF"/>
              </w:rPr>
              <w:t> </w:t>
            </w:r>
            <w:r w:rsidRPr="00F23A21">
              <w:rPr>
                <w:color w:val="000000"/>
              </w:rPr>
              <w:br/>
            </w:r>
            <w:r w:rsidRPr="00F23A21">
              <w:rPr>
                <w:color w:val="000000"/>
                <w:shd w:val="clear" w:color="auto" w:fill="FFFFFF"/>
              </w:rPr>
              <w:t xml:space="preserve">Кратко написать самое важное, что уяснил с урока с пожеланиями соседу по парте и отправить. </w:t>
            </w:r>
          </w:p>
          <w:p w:rsidR="0059494F" w:rsidRPr="00F23A21" w:rsidRDefault="0059494F" w:rsidP="0059494F">
            <w:pPr>
              <w:pStyle w:val="a3"/>
              <w:spacing w:before="0" w:beforeAutospacing="0" w:after="0" w:afterAutospacing="0"/>
              <w:rPr>
                <w:color w:val="000000"/>
              </w:rPr>
            </w:pPr>
            <w:r w:rsidRPr="00F23A21">
              <w:rPr>
                <w:color w:val="000000"/>
                <w:shd w:val="clear" w:color="auto" w:fill="FFFFFF"/>
              </w:rPr>
              <w:t>- Чему научил вас урок?</w:t>
            </w:r>
            <w:r w:rsidRPr="00F23A21">
              <w:rPr>
                <w:color w:val="000000"/>
              </w:rPr>
              <w:br/>
            </w:r>
            <w:r w:rsidRPr="00F23A21">
              <w:rPr>
                <w:color w:val="000000"/>
                <w:shd w:val="clear" w:color="auto" w:fill="FFFFFF"/>
              </w:rPr>
              <w:t>- Какое впечатление осталось у вас от урока?</w:t>
            </w:r>
          </w:p>
        </w:tc>
        <w:tc>
          <w:tcPr>
            <w:tcW w:w="1985" w:type="dxa"/>
            <w:gridSpan w:val="2"/>
          </w:tcPr>
          <w:p w:rsidR="0059494F" w:rsidRPr="00F23A21" w:rsidRDefault="0059494F" w:rsidP="0059494F">
            <w:pPr>
              <w:pStyle w:val="a3"/>
              <w:spacing w:before="0" w:beforeAutospacing="0" w:after="0" w:afterAutospacing="0"/>
              <w:rPr>
                <w:color w:val="000000"/>
              </w:rPr>
            </w:pPr>
            <w:r w:rsidRPr="00F23A21">
              <w:rPr>
                <w:color w:val="000000"/>
              </w:rPr>
              <w:t>Оценивают работу своих одноклассников, пишут телеграммы.</w:t>
            </w:r>
          </w:p>
          <w:p w:rsidR="0059494F" w:rsidRPr="00F23A21" w:rsidRDefault="0059494F" w:rsidP="0059494F">
            <w:pPr>
              <w:pStyle w:val="a3"/>
              <w:spacing w:before="0" w:beforeAutospacing="0" w:after="0" w:afterAutospacing="0"/>
              <w:rPr>
                <w:color w:val="000000"/>
              </w:rPr>
            </w:pPr>
            <w:r w:rsidRPr="00F23A21">
              <w:rPr>
                <w:color w:val="000000"/>
              </w:rPr>
              <w:t xml:space="preserve">На </w:t>
            </w:r>
            <w:proofErr w:type="spellStart"/>
            <w:r w:rsidRPr="00F23A21">
              <w:rPr>
                <w:color w:val="000000"/>
              </w:rPr>
              <w:t>стикерах</w:t>
            </w:r>
            <w:proofErr w:type="spellEnd"/>
            <w:r w:rsidRPr="00F23A21">
              <w:rPr>
                <w:color w:val="000000"/>
              </w:rPr>
              <w:t xml:space="preserve"> записывают свое мнение по поводу урока.</w:t>
            </w:r>
          </w:p>
        </w:tc>
        <w:tc>
          <w:tcPr>
            <w:tcW w:w="1559"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t>фишки</w:t>
            </w:r>
          </w:p>
          <w:p w:rsidR="0059494F" w:rsidRPr="00F23A21" w:rsidRDefault="0059494F" w:rsidP="0059494F">
            <w:pPr>
              <w:pStyle w:val="a3"/>
              <w:spacing w:before="0" w:beforeAutospacing="0" w:after="0" w:afterAutospacing="0"/>
              <w:rPr>
                <w:color w:val="000000"/>
                <w:lang w:val="kk-KZ"/>
              </w:rPr>
            </w:pPr>
          </w:p>
          <w:p w:rsidR="0059494F" w:rsidRPr="00F23A21" w:rsidRDefault="0059494F" w:rsidP="0059494F">
            <w:pPr>
              <w:pStyle w:val="a3"/>
              <w:spacing w:before="0" w:beforeAutospacing="0" w:after="0" w:afterAutospacing="0"/>
              <w:rPr>
                <w:color w:val="000000"/>
                <w:lang w:val="kk-KZ"/>
              </w:rPr>
            </w:pPr>
            <w:r w:rsidRPr="00F23A21">
              <w:rPr>
                <w:color w:val="000000"/>
                <w:lang w:val="kk-KZ"/>
              </w:rPr>
              <w:t>стикеры</w:t>
            </w:r>
          </w:p>
        </w:tc>
      </w:tr>
      <w:tr w:rsidR="0059494F" w:rsidRPr="00F23A21" w:rsidTr="0059494F">
        <w:tc>
          <w:tcPr>
            <w:tcW w:w="250" w:type="dxa"/>
          </w:tcPr>
          <w:p w:rsidR="0059494F" w:rsidRPr="00F23A21" w:rsidRDefault="0059494F" w:rsidP="0059494F">
            <w:pPr>
              <w:pStyle w:val="a3"/>
              <w:spacing w:before="0" w:beforeAutospacing="0" w:after="0" w:afterAutospacing="0"/>
              <w:rPr>
                <w:color w:val="000000"/>
                <w:lang w:val="kk-KZ"/>
              </w:rPr>
            </w:pPr>
            <w:r w:rsidRPr="00F23A21">
              <w:rPr>
                <w:color w:val="000000"/>
                <w:lang w:val="kk-KZ"/>
              </w:rPr>
              <w:t xml:space="preserve"> 2 мин.</w:t>
            </w:r>
          </w:p>
        </w:tc>
        <w:tc>
          <w:tcPr>
            <w:tcW w:w="6946" w:type="dxa"/>
            <w:gridSpan w:val="2"/>
          </w:tcPr>
          <w:p w:rsidR="0059494F" w:rsidRPr="00F23A21" w:rsidRDefault="0059494F" w:rsidP="0059494F">
            <w:pPr>
              <w:pStyle w:val="a3"/>
              <w:spacing w:before="0" w:beforeAutospacing="0" w:after="0" w:afterAutospacing="0"/>
              <w:rPr>
                <w:color w:val="000000"/>
                <w:lang w:val="kk-KZ"/>
              </w:rPr>
            </w:pPr>
            <w:r w:rsidRPr="00F23A21">
              <w:rPr>
                <w:rStyle w:val="a4"/>
                <w:color w:val="000000"/>
              </w:rPr>
              <w:t xml:space="preserve">VI. Домашнее задание. </w:t>
            </w:r>
            <w:r w:rsidRPr="00F23A21">
              <w:rPr>
                <w:color w:val="000000"/>
                <w:lang w:val="kk-KZ"/>
              </w:rPr>
              <w:t>Объясняет особенности выполнения домашней работы.</w:t>
            </w:r>
          </w:p>
        </w:tc>
        <w:tc>
          <w:tcPr>
            <w:tcW w:w="1985" w:type="dxa"/>
            <w:gridSpan w:val="2"/>
          </w:tcPr>
          <w:p w:rsidR="0059494F" w:rsidRPr="00F23A21" w:rsidRDefault="0059494F" w:rsidP="0059494F">
            <w:pPr>
              <w:pStyle w:val="a3"/>
              <w:spacing w:before="0" w:beforeAutospacing="0" w:after="0" w:afterAutospacing="0"/>
              <w:rPr>
                <w:color w:val="000000"/>
              </w:rPr>
            </w:pPr>
            <w:r w:rsidRPr="00F23A21">
              <w:rPr>
                <w:color w:val="000000"/>
                <w:lang w:val="kk-KZ"/>
              </w:rPr>
              <w:t>Записывают домашнюю работу в дневниках.</w:t>
            </w:r>
          </w:p>
        </w:tc>
        <w:tc>
          <w:tcPr>
            <w:tcW w:w="1559" w:type="dxa"/>
          </w:tcPr>
          <w:p w:rsidR="0059494F" w:rsidRPr="00F23A21" w:rsidRDefault="0059494F" w:rsidP="0059494F">
            <w:pPr>
              <w:pStyle w:val="a3"/>
              <w:spacing w:before="0" w:beforeAutospacing="0" w:after="0" w:afterAutospacing="0"/>
              <w:rPr>
                <w:color w:val="000000"/>
                <w:lang w:val="kk-KZ"/>
              </w:rPr>
            </w:pPr>
          </w:p>
          <w:p w:rsidR="0059494F" w:rsidRPr="00F23A21" w:rsidRDefault="0059494F" w:rsidP="0059494F">
            <w:pPr>
              <w:pStyle w:val="a3"/>
              <w:spacing w:before="0" w:beforeAutospacing="0" w:after="0" w:afterAutospacing="0"/>
              <w:rPr>
                <w:color w:val="000000"/>
                <w:lang w:val="kk-KZ"/>
              </w:rPr>
            </w:pPr>
          </w:p>
        </w:tc>
      </w:tr>
    </w:tbl>
    <w:p w:rsidR="0059494F" w:rsidRPr="00F23A21" w:rsidRDefault="0059494F" w:rsidP="0059494F">
      <w:pPr>
        <w:pStyle w:val="a3"/>
        <w:spacing w:before="0" w:beforeAutospacing="0" w:after="0" w:afterAutospacing="0"/>
        <w:rPr>
          <w:color w:val="000000"/>
        </w:rPr>
      </w:pPr>
    </w:p>
    <w:p w:rsidR="0059494F" w:rsidRPr="00F23A21" w:rsidRDefault="0059494F" w:rsidP="0059494F">
      <w:pPr>
        <w:pStyle w:val="a3"/>
        <w:spacing w:before="0" w:beforeAutospacing="0" w:after="0" w:afterAutospacing="0"/>
        <w:rPr>
          <w:color w:val="000000"/>
        </w:rPr>
      </w:pPr>
      <w:r w:rsidRPr="00F23A21">
        <w:rPr>
          <w:color w:val="000000"/>
        </w:rPr>
        <w:t>Итог урока:___________________________________________________________________</w:t>
      </w:r>
    </w:p>
    <w:p w:rsidR="0059494F" w:rsidRPr="00F23A21" w:rsidRDefault="0059494F" w:rsidP="0059494F">
      <w:pPr>
        <w:pStyle w:val="a3"/>
        <w:pBdr>
          <w:bottom w:val="single" w:sz="12" w:space="1" w:color="auto"/>
        </w:pBdr>
        <w:spacing w:before="0" w:beforeAutospacing="0" w:after="0" w:afterAutospacing="0"/>
        <w:rPr>
          <w:color w:val="000000"/>
        </w:rPr>
      </w:pPr>
    </w:p>
    <w:p w:rsidR="0059494F" w:rsidRPr="00F23A21" w:rsidRDefault="0059494F" w:rsidP="0059494F">
      <w:pPr>
        <w:pStyle w:val="a3"/>
        <w:spacing w:before="0" w:beforeAutospacing="0" w:after="0" w:afterAutospacing="0"/>
        <w:rPr>
          <w:color w:val="000000"/>
        </w:rPr>
      </w:pPr>
    </w:p>
    <w:p w:rsidR="0059494F" w:rsidRPr="00F23A21" w:rsidRDefault="0059494F" w:rsidP="0059494F">
      <w:pPr>
        <w:pStyle w:val="a3"/>
        <w:spacing w:before="0" w:beforeAutospacing="0" w:after="0" w:afterAutospacing="0"/>
        <w:rPr>
          <w:color w:val="000000"/>
        </w:rPr>
      </w:pPr>
      <w:r w:rsidRPr="00F23A21">
        <w:rPr>
          <w:color w:val="000000"/>
        </w:rPr>
        <w:t>Положительные стороны урока:__________________________________________________</w:t>
      </w:r>
    </w:p>
    <w:p w:rsidR="0059494F" w:rsidRPr="00F23A21" w:rsidRDefault="0059494F" w:rsidP="0059494F">
      <w:pPr>
        <w:pStyle w:val="a3"/>
        <w:spacing w:before="0" w:beforeAutospacing="0" w:after="0" w:afterAutospacing="0"/>
        <w:rPr>
          <w:color w:val="000000"/>
        </w:rPr>
      </w:pPr>
      <w:r w:rsidRPr="00F23A21">
        <w:rPr>
          <w:color w:val="000000"/>
        </w:rPr>
        <w:t>_____________________________________________________________________________</w:t>
      </w:r>
    </w:p>
    <w:p w:rsidR="0059494F" w:rsidRPr="00F23A21" w:rsidRDefault="0059494F" w:rsidP="0059494F">
      <w:pPr>
        <w:pStyle w:val="a3"/>
        <w:spacing w:before="0" w:beforeAutospacing="0" w:after="0" w:afterAutospacing="0"/>
        <w:rPr>
          <w:color w:val="000000"/>
        </w:rPr>
      </w:pPr>
    </w:p>
    <w:p w:rsidR="0059494F" w:rsidRPr="00F23A21" w:rsidRDefault="0059494F" w:rsidP="0059494F">
      <w:pPr>
        <w:pStyle w:val="a3"/>
        <w:spacing w:before="0" w:beforeAutospacing="0" w:after="0" w:afterAutospacing="0"/>
        <w:rPr>
          <w:color w:val="000000"/>
        </w:rPr>
      </w:pPr>
      <w:r w:rsidRPr="00F23A21">
        <w:rPr>
          <w:color w:val="000000"/>
        </w:rPr>
        <w:t>Отрицательные стороны урока:___________________________________________________</w:t>
      </w:r>
    </w:p>
    <w:p w:rsidR="0059494F" w:rsidRPr="00F23A21" w:rsidRDefault="0059494F" w:rsidP="0059494F">
      <w:pPr>
        <w:pStyle w:val="a3"/>
        <w:pBdr>
          <w:bottom w:val="single" w:sz="12" w:space="1" w:color="auto"/>
        </w:pBdr>
        <w:spacing w:before="0" w:beforeAutospacing="0" w:after="0" w:afterAutospacing="0"/>
        <w:rPr>
          <w:color w:val="000000"/>
        </w:rPr>
      </w:pPr>
    </w:p>
    <w:p w:rsidR="0059494F" w:rsidRPr="00F23A21" w:rsidRDefault="0059494F" w:rsidP="0059494F">
      <w:pPr>
        <w:pStyle w:val="a3"/>
        <w:spacing w:before="0" w:beforeAutospacing="0" w:after="0" w:afterAutospacing="0"/>
        <w:rPr>
          <w:color w:val="FF0000"/>
          <w:lang w:val="kk-KZ"/>
        </w:rPr>
      </w:pPr>
    </w:p>
    <w:p w:rsidR="00C7026F" w:rsidRDefault="00C7026F"/>
    <w:sectPr w:rsidR="00C7026F" w:rsidSect="00C70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82CC3"/>
    <w:multiLevelType w:val="hybridMultilevel"/>
    <w:tmpl w:val="03E6E8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94F"/>
    <w:rsid w:val="0059494F"/>
    <w:rsid w:val="00C70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5949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494F"/>
    <w:rPr>
      <w:b/>
      <w:bCs/>
    </w:rPr>
  </w:style>
  <w:style w:type="character" w:customStyle="1" w:styleId="apple-converted-space">
    <w:name w:val="apple-converted-space"/>
    <w:basedOn w:val="a0"/>
    <w:rsid w:val="0059494F"/>
  </w:style>
  <w:style w:type="table" w:styleId="a5">
    <w:name w:val="Table Grid"/>
    <w:basedOn w:val="a1"/>
    <w:uiPriority w:val="59"/>
    <w:rsid w:val="00594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594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5949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Office_Excel_97-2003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4982</Characters>
  <Application>Microsoft Office Word</Application>
  <DocSecurity>0</DocSecurity>
  <Lines>41</Lines>
  <Paragraphs>11</Paragraphs>
  <ScaleCrop>false</ScaleCrop>
  <Company>SPecialiST RePack</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2018-03-19T08:43:00Z</dcterms:created>
  <dcterms:modified xsi:type="dcterms:W3CDTF">2018-03-19T08:46:00Z</dcterms:modified>
</cp:coreProperties>
</file>