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D8" w:rsidRPr="00E60BE3" w:rsidRDefault="002266D8">
      <w:pPr>
        <w:rPr>
          <w:b/>
        </w:rPr>
      </w:pPr>
      <w:r w:rsidRPr="00E60BE3">
        <w:rPr>
          <w:b/>
        </w:rPr>
        <w:t>Антон Макаренко</w:t>
      </w:r>
    </w:p>
    <w:p w:rsidR="002266D8" w:rsidRPr="00A2435A" w:rsidRDefault="00A2435A">
      <w:r w:rsidRPr="00E60BE3">
        <w:rPr>
          <w:b/>
        </w:rPr>
        <w:t>Родителям о детях</w:t>
      </w:r>
      <w:r>
        <w:t xml:space="preserve"> (</w:t>
      </w:r>
      <w:r w:rsidR="00E60BE3">
        <w:t xml:space="preserve">с. 9, </w:t>
      </w:r>
      <w:r>
        <w:t>по материалам книги</w:t>
      </w:r>
      <w:r w:rsidRPr="00A2435A">
        <w:t xml:space="preserve"> </w:t>
      </w:r>
      <w:r>
        <w:rPr>
          <w:lang w:val="en-US"/>
        </w:rPr>
        <w:t>VIII</w:t>
      </w:r>
      <w:r w:rsidRPr="00A2435A">
        <w:t xml:space="preserve"> </w:t>
      </w:r>
      <w:r>
        <w:t>«Познай истину…), Алматы 2005, материал использовался на родительском собрании в 6 классе Тургеневской средней школы.</w:t>
      </w:r>
    </w:p>
    <w:p w:rsidR="000F22BC" w:rsidRDefault="000F22BC">
      <w:r>
        <w:t xml:space="preserve">В старое время в зажиточных семьях называли детей «ангельскими душами». В наше время было сказано, что дети – «цветы жизни». Это хорошо. Но скоропалительные в суждениях, сентиментальные люди не дали себе труда задуматься над этими прекрасными словами. Если сказано «цветы», значит, нужно цветами любоваться, ахать, носиться, нюхать, вздыхать. Нужно, пожалуй, самим цветам внушить, что они составляют неприкосновенный «роскошный» букет. </w:t>
      </w:r>
    </w:p>
    <w:p w:rsidR="000F22BC" w:rsidRDefault="000F22BC">
      <w:r>
        <w:t>В этом узкоэстетическом и бессмысленном восторге уже заложено его посрамление. «Цветы жизни» надлежит представлять себе не в виде «роскошного» букета в китайской вазе на вашем столе. Сколько бы вы не восторгались такими цветами, сколько бы ни ахали, эти цветы уже умирают, они уже обречены, и они бесплодны.  Завтра вы прикажете их просто выбросить. В лучшем случае, если вы неисправимо сентиментальны, вы засушите их в толстой книге, и после этого ваша радость станет еще более сомнительной: сколько угодно предавайтесь воспоминаниям, сколько угодно смотрите на них – перед вами будет только сено, простое сено!</w:t>
      </w:r>
    </w:p>
    <w:p w:rsidR="000F22BC" w:rsidRDefault="000F22BC">
      <w:r>
        <w:t xml:space="preserve">Нет, наши дети вовсе не такие цветы. Наши дети цветут на живом стволе нашей жизни, это не букет, это прекрасный яблоневый сад. </w:t>
      </w:r>
      <w:r w:rsidR="00587716">
        <w:t xml:space="preserve">И этот сад – наш, здесь право собственности звучит, честное слово, очаровательно! Трудно, конечно, не любоваться таким садом. Трудно ему не радоваться, но еще труднее не работать в таком саду. Будьте добры, займитесь этим садом: вскапывайте, поливайте, снимайте гусеницу, обрезайте сухие веточки… Не только аромат, не только «гаммы красок» - плоды, вот что должно вас интересовать в особенной степени. И поэтому не набрасывайтесь на цветы с одними вздохами и поцелуями, возьмите в руки лопату, ножницы, лейку, достаньте лестницу. А когда в вашем саду появится гусеница, возьмите парижскую зелень. Не бойтесь, </w:t>
      </w:r>
      <w:proofErr w:type="spellStart"/>
      <w:r w:rsidR="00587716">
        <w:t>побрызгайте</w:t>
      </w:r>
      <w:proofErr w:type="spellEnd"/>
      <w:r w:rsidR="00587716">
        <w:t xml:space="preserve"> немножко, пусть даже цветам будет чуточку неприятно. Между прочим, у хорошего садовника гусеница никогда не появится. </w:t>
      </w:r>
    </w:p>
    <w:p w:rsidR="00587716" w:rsidRDefault="00587716">
      <w:r>
        <w:t>Да, давайте будем садовниками. Это блестящее сравнение позволит нам кое-что выяснить в трудном вопросе, кто воспитывает ребенка – родители или жизнь?</w:t>
      </w:r>
    </w:p>
    <w:p w:rsidR="00587716" w:rsidRDefault="00587716">
      <w:r>
        <w:t xml:space="preserve">Кто выращивает садовое дерево? </w:t>
      </w:r>
    </w:p>
    <w:p w:rsidR="00587716" w:rsidRDefault="00587716">
      <w:r>
        <w:t xml:space="preserve">Из земли и воздуха оно берет атомы своего тела, солнце дает ему драгоценную силу горения, ветры и бури воспитывают в нем стойкость в борьбе, соседние братья- деревья спасают его от гибельного одиночества. И в дереве, и вокруг него всегда протекают сложнейшие химические процессы. </w:t>
      </w:r>
    </w:p>
    <w:p w:rsidR="00587716" w:rsidRDefault="00587716">
      <w:r>
        <w:t xml:space="preserve">Что может изменить садовник в этой кропотливой работе жизни? Не должен ли он бессильно и покорно ожидать, пока созреют плоды, чтобы </w:t>
      </w:r>
      <w:r w:rsidR="002266D8">
        <w:t>кощу</w:t>
      </w:r>
      <w:r>
        <w:t>нственной и наглой рукой похитителя сорвать их и сожрать?</w:t>
      </w:r>
    </w:p>
    <w:p w:rsidR="00587716" w:rsidRDefault="002266D8">
      <w:r>
        <w:t xml:space="preserve">Так именно и делают дикари где-нибудь в трущобах Огненной Земли. И так делают многие родители. </w:t>
      </w:r>
    </w:p>
    <w:p w:rsidR="002266D8" w:rsidRDefault="002266D8">
      <w:r>
        <w:t xml:space="preserve">Но так не делает настоящий садовник. </w:t>
      </w:r>
    </w:p>
    <w:p w:rsidR="002266D8" w:rsidRDefault="002266D8">
      <w:r>
        <w:t xml:space="preserve">Человек давно научался осторожно и нежно прикасаться к природе. Он не творит природу и не уничтожает ее, он только вносит в нее свой математически-могучий корректив; его прикосновение, в сущности, не что иное. Как еле заметная перестановка сил. Там – подпорка, там – разрыхленная земля, там – терпеливый зоркий отбор. </w:t>
      </w:r>
    </w:p>
    <w:p w:rsidR="002266D8" w:rsidRDefault="002266D8">
      <w:r>
        <w:lastRenderedPageBreak/>
        <w:t xml:space="preserve">Наше воспитание такой же корректив. И поэтому только и возможно воспитание. Разумно и точно провести ребенка по богатым дорогам жизни, среди ее цветов и сквозь вихри ее будь может каждый человек, если он действительно захочет это сделать. </w:t>
      </w:r>
    </w:p>
    <w:p w:rsidR="00E60BE3" w:rsidRDefault="00E60BE3">
      <w:pPr>
        <w:rPr>
          <w:b/>
        </w:rPr>
      </w:pPr>
    </w:p>
    <w:p w:rsidR="00E60BE3" w:rsidRDefault="00E60BE3">
      <w:pPr>
        <w:rPr>
          <w:b/>
        </w:rPr>
      </w:pPr>
    </w:p>
    <w:p w:rsidR="00E60BE3" w:rsidRDefault="00E60BE3">
      <w:pPr>
        <w:rPr>
          <w:b/>
        </w:rPr>
      </w:pPr>
    </w:p>
    <w:p w:rsidR="00A2435A" w:rsidRPr="00E60BE3" w:rsidRDefault="00A2435A">
      <w:pPr>
        <w:rPr>
          <w:b/>
        </w:rPr>
      </w:pPr>
      <w:r w:rsidRPr="00E60BE3">
        <w:rPr>
          <w:b/>
        </w:rPr>
        <w:t>Непослушный ребенок</w:t>
      </w:r>
    </w:p>
    <w:p w:rsidR="006306C4" w:rsidRDefault="006306C4">
      <w:proofErr w:type="spellStart"/>
      <w:r>
        <w:t>Джалаледдин</w:t>
      </w:r>
      <w:proofErr w:type="spellEnd"/>
      <w:r>
        <w:t xml:space="preserve"> </w:t>
      </w:r>
      <w:proofErr w:type="spellStart"/>
      <w:r>
        <w:t>Руми</w:t>
      </w:r>
      <w:proofErr w:type="spellEnd"/>
      <w:r>
        <w:t xml:space="preserve"> являлся одним из столпов суфизма. Многие люди приходили к нему за советом и мудрым словом</w:t>
      </w:r>
      <w:proofErr w:type="gramStart"/>
      <w:r>
        <w:t>.</w:t>
      </w:r>
      <w:proofErr w:type="gramEnd"/>
      <w:r>
        <w:t xml:space="preserve"> Однажды к нему пришла соседская женщина с мальчиком и сказала: </w:t>
      </w:r>
    </w:p>
    <w:p w:rsidR="006306C4" w:rsidRDefault="006306C4">
      <w:r>
        <w:t xml:space="preserve">- Я уже испробовала все способы, но ребенок не слушается меня. Он ест слишком много сахара. Пожалуйста, скажите Вы ему, что это нехорошо. Он послушается, потому что он Вас очень уважает. </w:t>
      </w:r>
    </w:p>
    <w:p w:rsidR="006306C4" w:rsidRDefault="006306C4">
      <w:proofErr w:type="spellStart"/>
      <w:r>
        <w:t>Руми</w:t>
      </w:r>
      <w:proofErr w:type="spellEnd"/>
      <w:r>
        <w:t xml:space="preserve"> посмотрел на ребенка, на доверие в его глазах, и сказал: </w:t>
      </w:r>
    </w:p>
    <w:p w:rsidR="006306C4" w:rsidRDefault="006306C4">
      <w:r>
        <w:t xml:space="preserve">- Приходите через три недели. </w:t>
      </w:r>
    </w:p>
    <w:p w:rsidR="006306C4" w:rsidRDefault="006306C4">
      <w:r>
        <w:t xml:space="preserve">Женщина была в полном недоумении. Это же такая простая вещь! Непонятно … Люди приходили из далеких стран, и </w:t>
      </w:r>
      <w:proofErr w:type="spellStart"/>
      <w:r>
        <w:t>Руми</w:t>
      </w:r>
      <w:proofErr w:type="spellEnd"/>
      <w:r>
        <w:t xml:space="preserve"> помогал им решать большие проблемы сразу … Но она послушно пришла через три недели. </w:t>
      </w:r>
      <w:proofErr w:type="spellStart"/>
      <w:r>
        <w:t>Руми</w:t>
      </w:r>
      <w:proofErr w:type="spellEnd"/>
      <w:r>
        <w:t xml:space="preserve"> вновь посмотрел на ребенка и сказал: </w:t>
      </w:r>
    </w:p>
    <w:p w:rsidR="006306C4" w:rsidRDefault="006306C4">
      <w:r>
        <w:t xml:space="preserve">- Приходите еще через три недели. </w:t>
      </w:r>
    </w:p>
    <w:p w:rsidR="006306C4" w:rsidRDefault="006306C4">
      <w:r>
        <w:t xml:space="preserve">Тут женщина не выдержала и осмелилась спросить, в чем дело. Но </w:t>
      </w:r>
      <w:proofErr w:type="spellStart"/>
      <w:r>
        <w:t>Руми</w:t>
      </w:r>
      <w:proofErr w:type="spellEnd"/>
      <w:r>
        <w:t xml:space="preserve"> лишь повторил сказанное. Когда они пришли в третий раз, </w:t>
      </w:r>
      <w:proofErr w:type="spellStart"/>
      <w:r>
        <w:t>Руми</w:t>
      </w:r>
      <w:proofErr w:type="spellEnd"/>
      <w:r>
        <w:t xml:space="preserve"> сказал мальчику:</w:t>
      </w:r>
    </w:p>
    <w:p w:rsidR="006306C4" w:rsidRDefault="006306C4">
      <w:r>
        <w:t xml:space="preserve">- Сынок, послушай мой совет, не ешь много сахара, это вредно для здоровья. </w:t>
      </w:r>
    </w:p>
    <w:p w:rsidR="006306C4" w:rsidRDefault="006306C4">
      <w:r>
        <w:t xml:space="preserve">- Раз Вы мне советуете, я больше не буду этого делать, - ответил мальчик. </w:t>
      </w:r>
    </w:p>
    <w:p w:rsidR="006306C4" w:rsidRDefault="006306C4">
      <w:r>
        <w:t xml:space="preserve">После этого мать попросила ребенка подождать ее на улице. Когда он вышел, она спросила </w:t>
      </w:r>
      <w:proofErr w:type="spellStart"/>
      <w:r>
        <w:t>Руми</w:t>
      </w:r>
      <w:proofErr w:type="spellEnd"/>
      <w:r>
        <w:t xml:space="preserve">, почему он не сделал этого в первый же раз, ведь это так просто? </w:t>
      </w:r>
      <w:proofErr w:type="spellStart"/>
      <w:r w:rsidR="00E60BE3">
        <w:t>Джалаледдин</w:t>
      </w:r>
      <w:proofErr w:type="spellEnd"/>
      <w:r w:rsidR="00E60BE3">
        <w:t xml:space="preserve"> признался ей, что сам любил есть сахар, и прежде чем давать такой совет, ему пришлось самому избавляться от этой слабости. Сначала он решил, что трех недель будет достаточно, но ошибся…</w:t>
      </w:r>
    </w:p>
    <w:p w:rsidR="00E60BE3" w:rsidRDefault="00E60BE3">
      <w:r>
        <w:t xml:space="preserve">Один из признаков настоящего Мастера таков: он никогда не станет учить тому, чего не прошел сам. Мастер честен, и в первую очередь с собой. Его слова слиты с реализацией. Слова Мастера проистекают из его личного опыта, его мудрость живет в нем самом, не в писаниях. Здесь трудно не вспомнить изречение: «Когда добрый человек проповедует ложное учение, оно становится истинным. Когда дурной человек проповедует истинное учение, оно становится ложным». </w:t>
      </w:r>
    </w:p>
    <w:p w:rsidR="00E60BE3" w:rsidRDefault="00E60BE3" w:rsidP="00E60BE3">
      <w:r>
        <w:t>(с.</w:t>
      </w:r>
      <w:bookmarkStart w:id="0" w:name="_GoBack"/>
      <w:bookmarkEnd w:id="0"/>
      <w:r>
        <w:t xml:space="preserve">141, книга </w:t>
      </w:r>
      <w:r>
        <w:rPr>
          <w:lang w:val="en-US"/>
        </w:rPr>
        <w:t>VIII</w:t>
      </w:r>
      <w:r w:rsidRPr="00A2435A">
        <w:t xml:space="preserve"> </w:t>
      </w:r>
      <w:r>
        <w:t>«Познай себя» Алматы 2005, материал использовался на уроке самопознания в 9</w:t>
      </w:r>
      <w:r>
        <w:t xml:space="preserve"> </w:t>
      </w:r>
      <w:r>
        <w:t>классе Тургеневской средней школы)</w:t>
      </w:r>
    </w:p>
    <w:p w:rsidR="00E60BE3" w:rsidRPr="00A2435A" w:rsidRDefault="00E60BE3"/>
    <w:sectPr w:rsidR="00E60BE3" w:rsidRPr="00A24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BC"/>
    <w:rsid w:val="00094B95"/>
    <w:rsid w:val="000F22BC"/>
    <w:rsid w:val="002266D8"/>
    <w:rsid w:val="00587716"/>
    <w:rsid w:val="006306C4"/>
    <w:rsid w:val="00A2435A"/>
    <w:rsid w:val="00E6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057"/>
  <w15:chartTrackingRefBased/>
  <w15:docId w15:val="{C4418890-29D6-401E-A196-D91E8A32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Ux10</dc:creator>
  <cp:keywords/>
  <dc:description/>
  <cp:lastModifiedBy>Ux10</cp:lastModifiedBy>
  <cp:revision>2</cp:revision>
  <dcterms:created xsi:type="dcterms:W3CDTF">2017-04-23T07:31:00Z</dcterms:created>
  <dcterms:modified xsi:type="dcterms:W3CDTF">2017-04-23T08:31:00Z</dcterms:modified>
</cp:coreProperties>
</file>